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50343446"/>
    <w:p w14:paraId="065110D0" w14:textId="7456879C" w:rsidR="00E30DCE" w:rsidRPr="007C46FD" w:rsidRDefault="00000000" w:rsidP="00090A28">
      <w:pPr>
        <w:pStyle w:val="Heading1"/>
        <w:rPr>
          <w:rFonts w:cs="Arial"/>
          <w:szCs w:val="32"/>
        </w:rPr>
      </w:pPr>
      <w:sdt>
        <w:sdtPr>
          <w:id w:val="-1051231284"/>
          <w:placeholder>
            <w:docPart w:val="088706D4080744C98E44D6A48C93A6D6"/>
          </w:placeholder>
        </w:sdtPr>
        <w:sdtEndPr>
          <w:rPr>
            <w:rFonts w:cs="Arial"/>
            <w:szCs w:val="32"/>
          </w:rPr>
        </w:sdtEndPr>
        <w:sdtContent>
          <w:r w:rsidR="001A1EBF">
            <w:t>Swedish open National Forest Attribute Maps</w:t>
          </w:r>
        </w:sdtContent>
      </w:sdt>
      <w:r w:rsidR="00090A28" w:rsidRPr="007C46FD">
        <w:rPr>
          <w:rFonts w:cs="Arial"/>
          <w:szCs w:val="32"/>
        </w:rPr>
        <w:t xml:space="preserve"> – produ</w:t>
      </w:r>
      <w:bookmarkEnd w:id="0"/>
      <w:r w:rsidR="007303FA" w:rsidRPr="007C46FD">
        <w:rPr>
          <w:rFonts w:cs="Arial"/>
          <w:szCs w:val="32"/>
        </w:rPr>
        <w:t>ct description</w:t>
      </w:r>
      <w:r w:rsidR="00090A28" w:rsidRPr="007C46FD">
        <w:rPr>
          <w:rFonts w:cs="Arial"/>
          <w:szCs w:val="32"/>
        </w:rPr>
        <w:t xml:space="preserve"> </w:t>
      </w:r>
    </w:p>
    <w:p w14:paraId="29445C2E" w14:textId="01B9DDCB" w:rsidR="00E30DCE" w:rsidRPr="007C46FD" w:rsidRDefault="003A2BE1" w:rsidP="00E30DCE">
      <w:pPr>
        <w:pStyle w:val="BodyText"/>
        <w:numPr>
          <w:ilvl w:val="0"/>
          <w:numId w:val="10"/>
        </w:numPr>
        <w:rPr>
          <w:rFonts w:asciiTheme="majorHAnsi" w:hAnsiTheme="majorHAnsi" w:cstheme="majorHAnsi"/>
          <w:sz w:val="28"/>
          <w:szCs w:val="28"/>
        </w:rPr>
      </w:pPr>
      <w:r w:rsidRPr="007C46FD">
        <w:rPr>
          <w:rFonts w:asciiTheme="majorHAnsi" w:hAnsiTheme="majorHAnsi" w:cstheme="majorHAnsi"/>
          <w:sz w:val="28"/>
          <w:szCs w:val="28"/>
        </w:rPr>
        <w:t>F</w:t>
      </w:r>
      <w:r w:rsidR="00AC1323" w:rsidRPr="007C46FD">
        <w:rPr>
          <w:rFonts w:asciiTheme="majorHAnsi" w:hAnsiTheme="majorHAnsi" w:cstheme="majorHAnsi"/>
          <w:sz w:val="28"/>
          <w:szCs w:val="28"/>
        </w:rPr>
        <w:t>orest</w:t>
      </w:r>
      <w:r w:rsidR="00E30DCE" w:rsidRPr="007C46FD">
        <w:rPr>
          <w:rFonts w:asciiTheme="majorHAnsi" w:hAnsiTheme="majorHAnsi" w:cstheme="majorHAnsi"/>
          <w:sz w:val="28"/>
          <w:szCs w:val="28"/>
        </w:rPr>
        <w:t xml:space="preserve"> </w:t>
      </w:r>
      <w:r w:rsidR="00AC1323" w:rsidRPr="007C46FD">
        <w:rPr>
          <w:rFonts w:asciiTheme="majorHAnsi" w:hAnsiTheme="majorHAnsi" w:cstheme="majorHAnsi"/>
          <w:sz w:val="28"/>
          <w:szCs w:val="28"/>
        </w:rPr>
        <w:t>estimates</w:t>
      </w:r>
      <w:r w:rsidR="00E30DCE" w:rsidRPr="007C46FD">
        <w:rPr>
          <w:rFonts w:asciiTheme="majorHAnsi" w:hAnsiTheme="majorHAnsi" w:cstheme="majorHAnsi"/>
          <w:sz w:val="28"/>
          <w:szCs w:val="28"/>
        </w:rPr>
        <w:t xml:space="preserve"> </w:t>
      </w:r>
      <w:r w:rsidR="003C1BEF">
        <w:rPr>
          <w:rFonts w:asciiTheme="majorHAnsi" w:hAnsiTheme="majorHAnsi" w:cstheme="majorHAnsi"/>
          <w:sz w:val="28"/>
          <w:szCs w:val="28"/>
        </w:rPr>
        <w:t xml:space="preserve">derived </w:t>
      </w:r>
      <w:r w:rsidR="00AC1323" w:rsidRPr="007C46FD">
        <w:rPr>
          <w:rFonts w:asciiTheme="majorHAnsi" w:hAnsiTheme="majorHAnsi" w:cstheme="majorHAnsi"/>
          <w:sz w:val="28"/>
          <w:szCs w:val="28"/>
        </w:rPr>
        <w:t xml:space="preserve">from </w:t>
      </w:r>
      <w:r w:rsidRPr="007C46FD">
        <w:rPr>
          <w:rFonts w:asciiTheme="majorHAnsi" w:hAnsiTheme="majorHAnsi" w:cstheme="majorHAnsi"/>
          <w:sz w:val="28"/>
          <w:szCs w:val="28"/>
        </w:rPr>
        <w:t xml:space="preserve">airborne </w:t>
      </w:r>
      <w:proofErr w:type="spellStart"/>
      <w:r w:rsidR="00AC1323" w:rsidRPr="007C46FD">
        <w:rPr>
          <w:rFonts w:asciiTheme="majorHAnsi" w:hAnsiTheme="majorHAnsi" w:cstheme="majorHAnsi"/>
          <w:sz w:val="28"/>
          <w:szCs w:val="28"/>
        </w:rPr>
        <w:t>lidardata</w:t>
      </w:r>
      <w:proofErr w:type="spellEnd"/>
    </w:p>
    <w:p w14:paraId="23C349A4" w14:textId="77777777" w:rsidR="00E30DCE" w:rsidRPr="007C46FD" w:rsidRDefault="00E30DCE">
      <w:pPr>
        <w:rPr>
          <w:rFonts w:ascii="Arial" w:hAnsi="Arial" w:cs="Arial"/>
          <w:b/>
          <w:kern w:val="28"/>
          <w:sz w:val="32"/>
          <w:szCs w:val="32"/>
        </w:rPr>
      </w:pPr>
      <w:r w:rsidRPr="007C46FD">
        <w:rPr>
          <w:rFonts w:cs="Arial"/>
          <w:szCs w:val="32"/>
        </w:rPr>
        <w:br w:type="page"/>
      </w:r>
    </w:p>
    <w:p w14:paraId="7AD305D7" w14:textId="77777777" w:rsidR="00B7199A" w:rsidRPr="007C46FD" w:rsidRDefault="00B7199A" w:rsidP="00090A28">
      <w:pPr>
        <w:pStyle w:val="Heading1"/>
        <w:rPr>
          <w:rFonts w:cs="Arial"/>
          <w:szCs w:val="32"/>
        </w:rPr>
      </w:pPr>
    </w:p>
    <w:sdt>
      <w:sdtPr>
        <w:rPr>
          <w:rFonts w:ascii="Times New Roman" w:eastAsia="Times New Roman" w:hAnsi="Times New Roman" w:cs="Times New Roman"/>
          <w:b w:val="0"/>
          <w:sz w:val="24"/>
          <w:szCs w:val="24"/>
        </w:rPr>
        <w:id w:val="-2113657535"/>
        <w:docPartObj>
          <w:docPartGallery w:val="Table of Contents"/>
          <w:docPartUnique/>
        </w:docPartObj>
      </w:sdtPr>
      <w:sdtEndPr>
        <w:rPr>
          <w:bCs/>
        </w:rPr>
      </w:sdtEndPr>
      <w:sdtContent>
        <w:p w14:paraId="0256CE38" w14:textId="2759D387" w:rsidR="002C45D8" w:rsidRPr="007C46FD" w:rsidRDefault="00AC1323" w:rsidP="00090A28">
          <w:pPr>
            <w:pStyle w:val="TOCHeading"/>
            <w:tabs>
              <w:tab w:val="center" w:pos="4536"/>
            </w:tabs>
          </w:pPr>
          <w:r w:rsidRPr="007C46FD">
            <w:t>Contents</w:t>
          </w:r>
          <w:r w:rsidR="00090A28" w:rsidRPr="007C46FD">
            <w:tab/>
          </w:r>
        </w:p>
        <w:p w14:paraId="102D02D5" w14:textId="360F5A86" w:rsidR="002A054F" w:rsidRPr="007C46FD" w:rsidRDefault="00AC2D6B">
          <w:pPr>
            <w:pStyle w:val="TOC1"/>
            <w:tabs>
              <w:tab w:val="right" w:leader="dot" w:pos="9062"/>
            </w:tabs>
            <w:rPr>
              <w:rFonts w:asciiTheme="minorHAnsi" w:eastAsiaTheme="minorEastAsia" w:hAnsiTheme="minorHAnsi" w:cstheme="minorBidi"/>
              <w:sz w:val="22"/>
              <w:szCs w:val="22"/>
            </w:rPr>
          </w:pPr>
          <w:r w:rsidRPr="007C46FD">
            <w:rPr>
              <w:rFonts w:ascii="Arial" w:hAnsi="Arial" w:cs="Arial"/>
              <w:b/>
              <w:bCs/>
              <w:szCs w:val="32"/>
            </w:rPr>
            <w:fldChar w:fldCharType="begin"/>
          </w:r>
          <w:r w:rsidRPr="007C46FD">
            <w:rPr>
              <w:rFonts w:ascii="Arial" w:hAnsi="Arial" w:cs="Arial"/>
              <w:b/>
              <w:bCs/>
              <w:szCs w:val="32"/>
            </w:rPr>
            <w:instrText xml:space="preserve"> TOC \o "1-3" \h \z \u </w:instrText>
          </w:r>
          <w:r w:rsidRPr="007C46FD">
            <w:rPr>
              <w:rFonts w:ascii="Arial" w:hAnsi="Arial" w:cs="Arial"/>
              <w:b/>
              <w:bCs/>
              <w:szCs w:val="32"/>
            </w:rPr>
            <w:fldChar w:fldCharType="separate"/>
          </w:r>
          <w:hyperlink w:anchor="_Toc150343446" w:history="1">
            <w:r w:rsidR="001A1EBF">
              <w:rPr>
                <w:rStyle w:val="Hyperlink"/>
              </w:rPr>
              <w:t>Swedish open Forest Attribute Maps</w:t>
            </w:r>
            <w:r w:rsidR="002A054F" w:rsidRPr="007C46FD">
              <w:rPr>
                <w:rStyle w:val="Hyperlink"/>
                <w:rFonts w:cs="Arial"/>
              </w:rPr>
              <w:t xml:space="preserve"> – </w:t>
            </w:r>
            <w:r w:rsidR="00AC1323" w:rsidRPr="007C46FD">
              <w:rPr>
                <w:rStyle w:val="Hyperlink"/>
                <w:rFonts w:cs="Arial"/>
              </w:rPr>
              <w:t>P</w:t>
            </w:r>
            <w:r w:rsidR="002A054F" w:rsidRPr="007C46FD">
              <w:rPr>
                <w:rStyle w:val="Hyperlink"/>
                <w:rFonts w:cs="Arial"/>
              </w:rPr>
              <w:t>rodu</w:t>
            </w:r>
            <w:r w:rsidR="00AC1323" w:rsidRPr="007C46FD">
              <w:rPr>
                <w:rStyle w:val="Hyperlink"/>
                <w:rFonts w:cs="Arial"/>
              </w:rPr>
              <w:t>c</w:t>
            </w:r>
            <w:r w:rsidR="002A054F" w:rsidRPr="007C46FD">
              <w:rPr>
                <w:rStyle w:val="Hyperlink"/>
                <w:rFonts w:cs="Arial"/>
              </w:rPr>
              <w:t>t</w:t>
            </w:r>
            <w:r w:rsidR="00AC1323" w:rsidRPr="007C46FD">
              <w:rPr>
                <w:rStyle w:val="Hyperlink"/>
                <w:rFonts w:cs="Arial"/>
              </w:rPr>
              <w:t xml:space="preserve"> Description</w:t>
            </w:r>
            <w:r w:rsidR="002A054F" w:rsidRPr="007C46FD">
              <w:rPr>
                <w:webHidden/>
              </w:rPr>
              <w:tab/>
            </w:r>
            <w:r w:rsidR="002A054F" w:rsidRPr="007C46FD">
              <w:rPr>
                <w:webHidden/>
              </w:rPr>
              <w:fldChar w:fldCharType="begin"/>
            </w:r>
            <w:r w:rsidR="002A054F" w:rsidRPr="007C46FD">
              <w:rPr>
                <w:webHidden/>
              </w:rPr>
              <w:instrText xml:space="preserve"> PAGEREF _Toc150343446 \h </w:instrText>
            </w:r>
            <w:r w:rsidR="002A054F" w:rsidRPr="007C46FD">
              <w:rPr>
                <w:webHidden/>
              </w:rPr>
            </w:r>
            <w:r w:rsidR="002A054F" w:rsidRPr="007C46FD">
              <w:rPr>
                <w:webHidden/>
              </w:rPr>
              <w:fldChar w:fldCharType="separate"/>
            </w:r>
            <w:r w:rsidR="002A054F" w:rsidRPr="007C46FD">
              <w:rPr>
                <w:webHidden/>
              </w:rPr>
              <w:t>1</w:t>
            </w:r>
            <w:r w:rsidR="002A054F" w:rsidRPr="007C46FD">
              <w:rPr>
                <w:webHidden/>
              </w:rPr>
              <w:fldChar w:fldCharType="end"/>
            </w:r>
          </w:hyperlink>
        </w:p>
        <w:p w14:paraId="29D26538" w14:textId="5F4526C1" w:rsidR="002A054F" w:rsidRPr="007C46FD" w:rsidRDefault="00AC1323">
          <w:pPr>
            <w:pStyle w:val="TOC2"/>
            <w:tabs>
              <w:tab w:val="right" w:leader="dot" w:pos="9062"/>
            </w:tabs>
            <w:rPr>
              <w:rFonts w:asciiTheme="minorHAnsi" w:eastAsiaTheme="minorEastAsia" w:hAnsiTheme="minorHAnsi" w:cstheme="minorBidi"/>
              <w:sz w:val="22"/>
              <w:szCs w:val="22"/>
            </w:rPr>
          </w:pPr>
          <w:hyperlink w:anchor="_Toc150343447" w:history="1">
            <w:r w:rsidRPr="007C46FD">
              <w:rPr>
                <w:rStyle w:val="Hyperlink"/>
              </w:rPr>
              <w:t>General Description</w:t>
            </w:r>
            <w:r w:rsidR="002A054F" w:rsidRPr="007C46FD">
              <w:rPr>
                <w:webHidden/>
              </w:rPr>
              <w:tab/>
            </w:r>
            <w:r w:rsidR="002A054F" w:rsidRPr="007C46FD">
              <w:rPr>
                <w:webHidden/>
              </w:rPr>
              <w:fldChar w:fldCharType="begin"/>
            </w:r>
            <w:r w:rsidR="002A054F" w:rsidRPr="007C46FD">
              <w:rPr>
                <w:webHidden/>
              </w:rPr>
              <w:instrText xml:space="preserve"> PAGEREF _Toc150343447 \h </w:instrText>
            </w:r>
            <w:r w:rsidR="002A054F" w:rsidRPr="007C46FD">
              <w:rPr>
                <w:webHidden/>
              </w:rPr>
            </w:r>
            <w:r w:rsidR="002A054F" w:rsidRPr="007C46FD">
              <w:rPr>
                <w:webHidden/>
              </w:rPr>
              <w:fldChar w:fldCharType="separate"/>
            </w:r>
            <w:r w:rsidR="002A054F" w:rsidRPr="007C46FD">
              <w:rPr>
                <w:webHidden/>
              </w:rPr>
              <w:t>3</w:t>
            </w:r>
            <w:r w:rsidR="002A054F" w:rsidRPr="007C46FD">
              <w:rPr>
                <w:webHidden/>
              </w:rPr>
              <w:fldChar w:fldCharType="end"/>
            </w:r>
          </w:hyperlink>
        </w:p>
        <w:p w14:paraId="0781E5E5" w14:textId="136B0225" w:rsidR="002A054F" w:rsidRPr="007C46FD" w:rsidRDefault="00AC1323">
          <w:pPr>
            <w:pStyle w:val="TOC3"/>
            <w:rPr>
              <w:rFonts w:asciiTheme="minorHAnsi" w:eastAsiaTheme="minorEastAsia" w:hAnsiTheme="minorHAnsi" w:cstheme="minorBidi"/>
              <w:noProof w:val="0"/>
              <w:sz w:val="22"/>
              <w:szCs w:val="22"/>
            </w:rPr>
          </w:pPr>
          <w:hyperlink w:anchor="_Toc150343448" w:history="1">
            <w:r w:rsidRPr="007C46FD">
              <w:rPr>
                <w:rStyle w:val="Hyperlink"/>
                <w:noProof w:val="0"/>
              </w:rPr>
              <w:t>Contents</w:t>
            </w:r>
            <w:r w:rsidR="002A054F" w:rsidRPr="007C46FD">
              <w:rPr>
                <w:noProof w:val="0"/>
                <w:webHidden/>
              </w:rPr>
              <w:tab/>
            </w:r>
            <w:r w:rsidR="002A054F" w:rsidRPr="007C46FD">
              <w:rPr>
                <w:noProof w:val="0"/>
                <w:webHidden/>
              </w:rPr>
              <w:fldChar w:fldCharType="begin"/>
            </w:r>
            <w:r w:rsidR="002A054F" w:rsidRPr="007C46FD">
              <w:rPr>
                <w:noProof w:val="0"/>
                <w:webHidden/>
              </w:rPr>
              <w:instrText xml:space="preserve"> PAGEREF _Toc150343448 \h </w:instrText>
            </w:r>
            <w:r w:rsidR="002A054F" w:rsidRPr="007C46FD">
              <w:rPr>
                <w:noProof w:val="0"/>
                <w:webHidden/>
              </w:rPr>
            </w:r>
            <w:r w:rsidR="002A054F" w:rsidRPr="007C46FD">
              <w:rPr>
                <w:noProof w:val="0"/>
                <w:webHidden/>
              </w:rPr>
              <w:fldChar w:fldCharType="separate"/>
            </w:r>
            <w:r w:rsidR="002A054F" w:rsidRPr="007C46FD">
              <w:rPr>
                <w:noProof w:val="0"/>
                <w:webHidden/>
              </w:rPr>
              <w:t>3</w:t>
            </w:r>
            <w:r w:rsidR="002A054F" w:rsidRPr="007C46FD">
              <w:rPr>
                <w:noProof w:val="0"/>
                <w:webHidden/>
              </w:rPr>
              <w:fldChar w:fldCharType="end"/>
            </w:r>
          </w:hyperlink>
        </w:p>
        <w:p w14:paraId="1D5D3FC9" w14:textId="4E6E1E63" w:rsidR="002A054F" w:rsidRPr="007C46FD" w:rsidRDefault="002A054F">
          <w:pPr>
            <w:pStyle w:val="TOC3"/>
            <w:rPr>
              <w:rFonts w:asciiTheme="minorHAnsi" w:eastAsiaTheme="minorEastAsia" w:hAnsiTheme="minorHAnsi" w:cstheme="minorBidi"/>
              <w:noProof w:val="0"/>
              <w:sz w:val="22"/>
              <w:szCs w:val="22"/>
            </w:rPr>
          </w:pPr>
          <w:hyperlink w:anchor="_Toc150343449" w:history="1">
            <w:r w:rsidRPr="007C46FD">
              <w:rPr>
                <w:rStyle w:val="Hyperlink"/>
                <w:noProof w:val="0"/>
              </w:rPr>
              <w:t>Ge</w:t>
            </w:r>
            <w:r w:rsidR="00AC1323" w:rsidRPr="007C46FD">
              <w:rPr>
                <w:rStyle w:val="Hyperlink"/>
                <w:noProof w:val="0"/>
              </w:rPr>
              <w:t>ographical Coverage</w:t>
            </w:r>
            <w:r w:rsidRPr="007C46FD">
              <w:rPr>
                <w:noProof w:val="0"/>
                <w:webHidden/>
              </w:rPr>
              <w:tab/>
            </w:r>
            <w:r w:rsidRPr="007C46FD">
              <w:rPr>
                <w:noProof w:val="0"/>
                <w:webHidden/>
              </w:rPr>
              <w:fldChar w:fldCharType="begin"/>
            </w:r>
            <w:r w:rsidRPr="007C46FD">
              <w:rPr>
                <w:noProof w:val="0"/>
                <w:webHidden/>
              </w:rPr>
              <w:instrText xml:space="preserve"> PAGEREF _Toc150343449 \h </w:instrText>
            </w:r>
            <w:r w:rsidRPr="007C46FD">
              <w:rPr>
                <w:noProof w:val="0"/>
                <w:webHidden/>
              </w:rPr>
            </w:r>
            <w:r w:rsidRPr="007C46FD">
              <w:rPr>
                <w:noProof w:val="0"/>
                <w:webHidden/>
              </w:rPr>
              <w:fldChar w:fldCharType="separate"/>
            </w:r>
            <w:r w:rsidRPr="007C46FD">
              <w:rPr>
                <w:noProof w:val="0"/>
                <w:webHidden/>
              </w:rPr>
              <w:t>3</w:t>
            </w:r>
            <w:r w:rsidRPr="007C46FD">
              <w:rPr>
                <w:noProof w:val="0"/>
                <w:webHidden/>
              </w:rPr>
              <w:fldChar w:fldCharType="end"/>
            </w:r>
          </w:hyperlink>
        </w:p>
        <w:p w14:paraId="1D64C156" w14:textId="4E79F543" w:rsidR="002A054F" w:rsidRPr="007C46FD" w:rsidRDefault="00AC1323">
          <w:pPr>
            <w:pStyle w:val="TOC3"/>
            <w:rPr>
              <w:rFonts w:asciiTheme="minorHAnsi" w:eastAsiaTheme="minorEastAsia" w:hAnsiTheme="minorHAnsi" w:cstheme="minorBidi"/>
              <w:noProof w:val="0"/>
              <w:sz w:val="22"/>
              <w:szCs w:val="22"/>
            </w:rPr>
          </w:pPr>
          <w:hyperlink w:anchor="_Toc150343450" w:history="1">
            <w:r w:rsidRPr="007C46FD">
              <w:rPr>
                <w:rStyle w:val="Hyperlink"/>
                <w:noProof w:val="0"/>
              </w:rPr>
              <w:t>Coordiate System</w:t>
            </w:r>
            <w:r w:rsidR="002A054F" w:rsidRPr="007C46FD">
              <w:rPr>
                <w:noProof w:val="0"/>
                <w:webHidden/>
              </w:rPr>
              <w:tab/>
            </w:r>
            <w:r w:rsidR="002A054F" w:rsidRPr="007C46FD">
              <w:rPr>
                <w:noProof w:val="0"/>
                <w:webHidden/>
              </w:rPr>
              <w:fldChar w:fldCharType="begin"/>
            </w:r>
            <w:r w:rsidR="002A054F" w:rsidRPr="007C46FD">
              <w:rPr>
                <w:noProof w:val="0"/>
                <w:webHidden/>
              </w:rPr>
              <w:instrText xml:space="preserve"> PAGEREF _Toc150343450 \h </w:instrText>
            </w:r>
            <w:r w:rsidR="002A054F" w:rsidRPr="007C46FD">
              <w:rPr>
                <w:noProof w:val="0"/>
                <w:webHidden/>
              </w:rPr>
            </w:r>
            <w:r w:rsidR="002A054F" w:rsidRPr="007C46FD">
              <w:rPr>
                <w:noProof w:val="0"/>
                <w:webHidden/>
              </w:rPr>
              <w:fldChar w:fldCharType="separate"/>
            </w:r>
            <w:r w:rsidR="002A054F" w:rsidRPr="007C46FD">
              <w:rPr>
                <w:noProof w:val="0"/>
                <w:webHidden/>
              </w:rPr>
              <w:t>4</w:t>
            </w:r>
            <w:r w:rsidR="002A054F" w:rsidRPr="007C46FD">
              <w:rPr>
                <w:noProof w:val="0"/>
                <w:webHidden/>
              </w:rPr>
              <w:fldChar w:fldCharType="end"/>
            </w:r>
          </w:hyperlink>
        </w:p>
        <w:p w14:paraId="3D59C660" w14:textId="3CC8BD6F" w:rsidR="002A054F" w:rsidRPr="007C46FD" w:rsidRDefault="00AC1323">
          <w:pPr>
            <w:pStyle w:val="TOC2"/>
            <w:tabs>
              <w:tab w:val="right" w:leader="dot" w:pos="9062"/>
            </w:tabs>
            <w:rPr>
              <w:rFonts w:asciiTheme="minorHAnsi" w:eastAsiaTheme="minorEastAsia" w:hAnsiTheme="minorHAnsi" w:cstheme="minorBidi"/>
              <w:sz w:val="22"/>
              <w:szCs w:val="22"/>
            </w:rPr>
          </w:pPr>
          <w:hyperlink w:anchor="_Toc150343451" w:history="1">
            <w:r w:rsidRPr="007C46FD">
              <w:rPr>
                <w:rStyle w:val="Hyperlink"/>
              </w:rPr>
              <w:t>Quality Description</w:t>
            </w:r>
            <w:r w:rsidR="002A054F" w:rsidRPr="007C46FD">
              <w:rPr>
                <w:webHidden/>
              </w:rPr>
              <w:tab/>
            </w:r>
            <w:r w:rsidR="002A054F" w:rsidRPr="007C46FD">
              <w:rPr>
                <w:webHidden/>
              </w:rPr>
              <w:fldChar w:fldCharType="begin"/>
            </w:r>
            <w:r w:rsidR="002A054F" w:rsidRPr="007C46FD">
              <w:rPr>
                <w:webHidden/>
              </w:rPr>
              <w:instrText xml:space="preserve"> PAGEREF _Toc150343451 \h </w:instrText>
            </w:r>
            <w:r w:rsidR="002A054F" w:rsidRPr="007C46FD">
              <w:rPr>
                <w:webHidden/>
              </w:rPr>
            </w:r>
            <w:r w:rsidR="002A054F" w:rsidRPr="007C46FD">
              <w:rPr>
                <w:webHidden/>
              </w:rPr>
              <w:fldChar w:fldCharType="separate"/>
            </w:r>
            <w:r w:rsidR="002A054F" w:rsidRPr="007C46FD">
              <w:rPr>
                <w:webHidden/>
              </w:rPr>
              <w:t>4</w:t>
            </w:r>
            <w:r w:rsidR="002A054F" w:rsidRPr="007C46FD">
              <w:rPr>
                <w:webHidden/>
              </w:rPr>
              <w:fldChar w:fldCharType="end"/>
            </w:r>
          </w:hyperlink>
        </w:p>
        <w:p w14:paraId="381C2B50" w14:textId="655B7A57" w:rsidR="002A054F" w:rsidRPr="007C46FD" w:rsidRDefault="00AC1323">
          <w:pPr>
            <w:pStyle w:val="TOC3"/>
            <w:rPr>
              <w:rFonts w:asciiTheme="minorHAnsi" w:eastAsiaTheme="minorEastAsia" w:hAnsiTheme="minorHAnsi" w:cstheme="minorBidi"/>
              <w:noProof w:val="0"/>
              <w:sz w:val="22"/>
              <w:szCs w:val="22"/>
            </w:rPr>
          </w:pPr>
          <w:hyperlink w:anchor="_Toc150343452" w:history="1">
            <w:r w:rsidRPr="007C46FD">
              <w:rPr>
                <w:rStyle w:val="Hyperlink"/>
                <w:noProof w:val="0"/>
              </w:rPr>
              <w:t>Purpose and Usability</w:t>
            </w:r>
            <w:r w:rsidR="002A054F" w:rsidRPr="007C46FD">
              <w:rPr>
                <w:noProof w:val="0"/>
                <w:webHidden/>
              </w:rPr>
              <w:tab/>
            </w:r>
            <w:r w:rsidR="002A054F" w:rsidRPr="007C46FD">
              <w:rPr>
                <w:noProof w:val="0"/>
                <w:webHidden/>
              </w:rPr>
              <w:fldChar w:fldCharType="begin"/>
            </w:r>
            <w:r w:rsidR="002A054F" w:rsidRPr="007C46FD">
              <w:rPr>
                <w:noProof w:val="0"/>
                <w:webHidden/>
              </w:rPr>
              <w:instrText xml:space="preserve"> PAGEREF _Toc150343452 \h </w:instrText>
            </w:r>
            <w:r w:rsidR="002A054F" w:rsidRPr="007C46FD">
              <w:rPr>
                <w:noProof w:val="0"/>
                <w:webHidden/>
              </w:rPr>
            </w:r>
            <w:r w:rsidR="002A054F" w:rsidRPr="007C46FD">
              <w:rPr>
                <w:noProof w:val="0"/>
                <w:webHidden/>
              </w:rPr>
              <w:fldChar w:fldCharType="separate"/>
            </w:r>
            <w:r w:rsidR="002A054F" w:rsidRPr="007C46FD">
              <w:rPr>
                <w:noProof w:val="0"/>
                <w:webHidden/>
              </w:rPr>
              <w:t>4</w:t>
            </w:r>
            <w:r w:rsidR="002A054F" w:rsidRPr="007C46FD">
              <w:rPr>
                <w:noProof w:val="0"/>
                <w:webHidden/>
              </w:rPr>
              <w:fldChar w:fldCharType="end"/>
            </w:r>
          </w:hyperlink>
        </w:p>
        <w:p w14:paraId="2BB67F1F" w14:textId="1F32209F" w:rsidR="002A054F" w:rsidRPr="007C46FD" w:rsidRDefault="00AC1323">
          <w:pPr>
            <w:pStyle w:val="TOC3"/>
            <w:rPr>
              <w:rFonts w:asciiTheme="minorHAnsi" w:eastAsiaTheme="minorEastAsia" w:hAnsiTheme="minorHAnsi" w:cstheme="minorBidi"/>
              <w:noProof w:val="0"/>
              <w:sz w:val="22"/>
              <w:szCs w:val="22"/>
            </w:rPr>
          </w:pPr>
          <w:hyperlink w:anchor="_Toc150343453" w:history="1">
            <w:r w:rsidRPr="007C46FD">
              <w:rPr>
                <w:rStyle w:val="Hyperlink"/>
                <w:noProof w:val="0"/>
              </w:rPr>
              <w:t>Production History</w:t>
            </w:r>
            <w:r w:rsidR="002A054F" w:rsidRPr="007C46FD">
              <w:rPr>
                <w:noProof w:val="0"/>
                <w:webHidden/>
              </w:rPr>
              <w:tab/>
            </w:r>
            <w:r w:rsidR="002A054F" w:rsidRPr="007C46FD">
              <w:rPr>
                <w:noProof w:val="0"/>
                <w:webHidden/>
              </w:rPr>
              <w:fldChar w:fldCharType="begin"/>
            </w:r>
            <w:r w:rsidR="002A054F" w:rsidRPr="007C46FD">
              <w:rPr>
                <w:noProof w:val="0"/>
                <w:webHidden/>
              </w:rPr>
              <w:instrText xml:space="preserve"> PAGEREF _Toc150343453 \h </w:instrText>
            </w:r>
            <w:r w:rsidR="002A054F" w:rsidRPr="007C46FD">
              <w:rPr>
                <w:noProof w:val="0"/>
                <w:webHidden/>
              </w:rPr>
            </w:r>
            <w:r w:rsidR="002A054F" w:rsidRPr="007C46FD">
              <w:rPr>
                <w:noProof w:val="0"/>
                <w:webHidden/>
              </w:rPr>
              <w:fldChar w:fldCharType="separate"/>
            </w:r>
            <w:r w:rsidR="002A054F" w:rsidRPr="007C46FD">
              <w:rPr>
                <w:noProof w:val="0"/>
                <w:webHidden/>
              </w:rPr>
              <w:t>4</w:t>
            </w:r>
            <w:r w:rsidR="002A054F" w:rsidRPr="007C46FD">
              <w:rPr>
                <w:noProof w:val="0"/>
                <w:webHidden/>
              </w:rPr>
              <w:fldChar w:fldCharType="end"/>
            </w:r>
          </w:hyperlink>
        </w:p>
        <w:p w14:paraId="133780B0" w14:textId="2EE5C058" w:rsidR="002A054F" w:rsidRPr="007C46FD" w:rsidRDefault="002A054F">
          <w:pPr>
            <w:pStyle w:val="TOC3"/>
            <w:rPr>
              <w:rFonts w:asciiTheme="minorHAnsi" w:eastAsiaTheme="minorEastAsia" w:hAnsiTheme="minorHAnsi" w:cstheme="minorBidi"/>
              <w:noProof w:val="0"/>
              <w:sz w:val="22"/>
              <w:szCs w:val="22"/>
            </w:rPr>
          </w:pPr>
          <w:hyperlink w:anchor="_Toc150343454" w:history="1">
            <w:r w:rsidRPr="007C46FD">
              <w:rPr>
                <w:rStyle w:val="Hyperlink"/>
                <w:noProof w:val="0"/>
              </w:rPr>
              <w:t>U</w:t>
            </w:r>
            <w:r w:rsidR="00AC1323" w:rsidRPr="007C46FD">
              <w:rPr>
                <w:rStyle w:val="Hyperlink"/>
                <w:noProof w:val="0"/>
              </w:rPr>
              <w:t>pdate Frequency</w:t>
            </w:r>
            <w:r w:rsidRPr="007C46FD">
              <w:rPr>
                <w:noProof w:val="0"/>
                <w:webHidden/>
              </w:rPr>
              <w:tab/>
            </w:r>
            <w:r w:rsidRPr="007C46FD">
              <w:rPr>
                <w:noProof w:val="0"/>
                <w:webHidden/>
              </w:rPr>
              <w:fldChar w:fldCharType="begin"/>
            </w:r>
            <w:r w:rsidRPr="007C46FD">
              <w:rPr>
                <w:noProof w:val="0"/>
                <w:webHidden/>
              </w:rPr>
              <w:instrText xml:space="preserve"> PAGEREF _Toc150343454 \h </w:instrText>
            </w:r>
            <w:r w:rsidRPr="007C46FD">
              <w:rPr>
                <w:noProof w:val="0"/>
                <w:webHidden/>
              </w:rPr>
            </w:r>
            <w:r w:rsidRPr="007C46FD">
              <w:rPr>
                <w:noProof w:val="0"/>
                <w:webHidden/>
              </w:rPr>
              <w:fldChar w:fldCharType="separate"/>
            </w:r>
            <w:r w:rsidRPr="007C46FD">
              <w:rPr>
                <w:noProof w:val="0"/>
                <w:webHidden/>
              </w:rPr>
              <w:t>4</w:t>
            </w:r>
            <w:r w:rsidRPr="007C46FD">
              <w:rPr>
                <w:noProof w:val="0"/>
                <w:webHidden/>
              </w:rPr>
              <w:fldChar w:fldCharType="end"/>
            </w:r>
          </w:hyperlink>
        </w:p>
        <w:p w14:paraId="53508ACC" w14:textId="3DBF042B" w:rsidR="002A054F" w:rsidRPr="007C46FD" w:rsidRDefault="002A054F">
          <w:pPr>
            <w:pStyle w:val="TOC3"/>
            <w:rPr>
              <w:rFonts w:asciiTheme="minorHAnsi" w:eastAsiaTheme="minorEastAsia" w:hAnsiTheme="minorHAnsi" w:cstheme="minorBidi"/>
              <w:noProof w:val="0"/>
              <w:sz w:val="22"/>
              <w:szCs w:val="22"/>
            </w:rPr>
          </w:pPr>
          <w:hyperlink w:anchor="_Toc150343455" w:history="1">
            <w:r w:rsidRPr="007C46FD">
              <w:rPr>
                <w:rStyle w:val="Hyperlink"/>
                <w:noProof w:val="0"/>
              </w:rPr>
              <w:t>Data</w:t>
            </w:r>
            <w:r w:rsidR="00AC1323" w:rsidRPr="007C46FD">
              <w:rPr>
                <w:rStyle w:val="Hyperlink"/>
                <w:noProof w:val="0"/>
              </w:rPr>
              <w:t xml:space="preserve"> Quality</w:t>
            </w:r>
            <w:r w:rsidRPr="007C46FD">
              <w:rPr>
                <w:noProof w:val="0"/>
                <w:webHidden/>
              </w:rPr>
              <w:tab/>
            </w:r>
            <w:r w:rsidRPr="007C46FD">
              <w:rPr>
                <w:noProof w:val="0"/>
                <w:webHidden/>
              </w:rPr>
              <w:fldChar w:fldCharType="begin"/>
            </w:r>
            <w:r w:rsidRPr="007C46FD">
              <w:rPr>
                <w:noProof w:val="0"/>
                <w:webHidden/>
              </w:rPr>
              <w:instrText xml:space="preserve"> PAGEREF _Toc150343455 \h </w:instrText>
            </w:r>
            <w:r w:rsidRPr="007C46FD">
              <w:rPr>
                <w:noProof w:val="0"/>
                <w:webHidden/>
              </w:rPr>
            </w:r>
            <w:r w:rsidRPr="007C46FD">
              <w:rPr>
                <w:noProof w:val="0"/>
                <w:webHidden/>
              </w:rPr>
              <w:fldChar w:fldCharType="separate"/>
            </w:r>
            <w:r w:rsidRPr="007C46FD">
              <w:rPr>
                <w:noProof w:val="0"/>
                <w:webHidden/>
              </w:rPr>
              <w:t>5</w:t>
            </w:r>
            <w:r w:rsidRPr="007C46FD">
              <w:rPr>
                <w:noProof w:val="0"/>
                <w:webHidden/>
              </w:rPr>
              <w:fldChar w:fldCharType="end"/>
            </w:r>
          </w:hyperlink>
        </w:p>
        <w:p w14:paraId="53E98A0D" w14:textId="1B02C25F" w:rsidR="002A054F" w:rsidRPr="007C46FD" w:rsidRDefault="00AC1323">
          <w:pPr>
            <w:pStyle w:val="TOC2"/>
            <w:tabs>
              <w:tab w:val="right" w:leader="dot" w:pos="9062"/>
            </w:tabs>
            <w:rPr>
              <w:rFonts w:asciiTheme="minorHAnsi" w:eastAsiaTheme="minorEastAsia" w:hAnsiTheme="minorHAnsi" w:cstheme="minorBidi"/>
              <w:sz w:val="22"/>
              <w:szCs w:val="22"/>
            </w:rPr>
          </w:pPr>
          <w:hyperlink w:anchor="_Toc150343456" w:history="1">
            <w:r w:rsidRPr="007C46FD">
              <w:rPr>
                <w:rStyle w:val="Hyperlink"/>
              </w:rPr>
              <w:t>Description of Layers and Fields</w:t>
            </w:r>
            <w:r w:rsidR="002A054F" w:rsidRPr="007C46FD">
              <w:rPr>
                <w:webHidden/>
              </w:rPr>
              <w:tab/>
            </w:r>
            <w:r w:rsidR="002A054F" w:rsidRPr="007C46FD">
              <w:rPr>
                <w:webHidden/>
              </w:rPr>
              <w:fldChar w:fldCharType="begin"/>
            </w:r>
            <w:r w:rsidR="002A054F" w:rsidRPr="007C46FD">
              <w:rPr>
                <w:webHidden/>
              </w:rPr>
              <w:instrText xml:space="preserve"> PAGEREF _Toc150343456 \h </w:instrText>
            </w:r>
            <w:r w:rsidR="002A054F" w:rsidRPr="007C46FD">
              <w:rPr>
                <w:webHidden/>
              </w:rPr>
            </w:r>
            <w:r w:rsidR="002A054F" w:rsidRPr="007C46FD">
              <w:rPr>
                <w:webHidden/>
              </w:rPr>
              <w:fldChar w:fldCharType="separate"/>
            </w:r>
            <w:r w:rsidR="002A054F" w:rsidRPr="007C46FD">
              <w:rPr>
                <w:webHidden/>
              </w:rPr>
              <w:t>5</w:t>
            </w:r>
            <w:r w:rsidR="002A054F" w:rsidRPr="007C46FD">
              <w:rPr>
                <w:webHidden/>
              </w:rPr>
              <w:fldChar w:fldCharType="end"/>
            </w:r>
          </w:hyperlink>
        </w:p>
        <w:p w14:paraId="4161FBAD" w14:textId="1F196169" w:rsidR="002A054F" w:rsidRPr="007C46FD" w:rsidRDefault="00AC1323">
          <w:pPr>
            <w:pStyle w:val="TOC2"/>
            <w:tabs>
              <w:tab w:val="right" w:leader="dot" w:pos="9062"/>
            </w:tabs>
            <w:rPr>
              <w:rFonts w:asciiTheme="minorHAnsi" w:eastAsiaTheme="minorEastAsia" w:hAnsiTheme="minorHAnsi" w:cstheme="minorBidi"/>
              <w:sz w:val="22"/>
              <w:szCs w:val="22"/>
            </w:rPr>
          </w:pPr>
          <w:hyperlink w:anchor="_Toc150343457" w:history="1">
            <w:r w:rsidRPr="007C46FD">
              <w:rPr>
                <w:rStyle w:val="Hyperlink"/>
              </w:rPr>
              <w:t>Distribution</w:t>
            </w:r>
            <w:r w:rsidR="002A054F" w:rsidRPr="007C46FD">
              <w:rPr>
                <w:webHidden/>
              </w:rPr>
              <w:tab/>
            </w:r>
            <w:r w:rsidR="002A054F" w:rsidRPr="007C46FD">
              <w:rPr>
                <w:webHidden/>
              </w:rPr>
              <w:fldChar w:fldCharType="begin"/>
            </w:r>
            <w:r w:rsidR="002A054F" w:rsidRPr="007C46FD">
              <w:rPr>
                <w:webHidden/>
              </w:rPr>
              <w:instrText xml:space="preserve"> PAGEREF _Toc150343457 \h </w:instrText>
            </w:r>
            <w:r w:rsidR="002A054F" w:rsidRPr="007C46FD">
              <w:rPr>
                <w:webHidden/>
              </w:rPr>
            </w:r>
            <w:r w:rsidR="002A054F" w:rsidRPr="007C46FD">
              <w:rPr>
                <w:webHidden/>
              </w:rPr>
              <w:fldChar w:fldCharType="separate"/>
            </w:r>
            <w:r w:rsidR="002A054F" w:rsidRPr="007C46FD">
              <w:rPr>
                <w:webHidden/>
              </w:rPr>
              <w:t>5</w:t>
            </w:r>
            <w:r w:rsidR="002A054F" w:rsidRPr="007C46FD">
              <w:rPr>
                <w:webHidden/>
              </w:rPr>
              <w:fldChar w:fldCharType="end"/>
            </w:r>
          </w:hyperlink>
        </w:p>
        <w:p w14:paraId="6700E55A" w14:textId="73BE45A0" w:rsidR="002A054F" w:rsidRPr="007C46FD" w:rsidRDefault="00AC1323">
          <w:pPr>
            <w:pStyle w:val="TOC3"/>
            <w:rPr>
              <w:rFonts w:asciiTheme="minorHAnsi" w:eastAsiaTheme="minorEastAsia" w:hAnsiTheme="minorHAnsi" w:cstheme="minorBidi"/>
              <w:noProof w:val="0"/>
              <w:sz w:val="22"/>
              <w:szCs w:val="22"/>
            </w:rPr>
          </w:pPr>
          <w:hyperlink w:anchor="_Toc150343458" w:history="1">
            <w:r w:rsidRPr="007C46FD">
              <w:rPr>
                <w:rStyle w:val="Hyperlink"/>
                <w:noProof w:val="0"/>
              </w:rPr>
              <w:t>Map Application</w:t>
            </w:r>
            <w:r w:rsidR="002A054F" w:rsidRPr="007C46FD">
              <w:rPr>
                <w:noProof w:val="0"/>
                <w:webHidden/>
              </w:rPr>
              <w:tab/>
            </w:r>
            <w:r w:rsidR="002A054F" w:rsidRPr="007C46FD">
              <w:rPr>
                <w:noProof w:val="0"/>
                <w:webHidden/>
              </w:rPr>
              <w:fldChar w:fldCharType="begin"/>
            </w:r>
            <w:r w:rsidR="002A054F" w:rsidRPr="007C46FD">
              <w:rPr>
                <w:noProof w:val="0"/>
                <w:webHidden/>
              </w:rPr>
              <w:instrText xml:space="preserve"> PAGEREF _Toc150343458 \h </w:instrText>
            </w:r>
            <w:r w:rsidR="002A054F" w:rsidRPr="007C46FD">
              <w:rPr>
                <w:noProof w:val="0"/>
                <w:webHidden/>
              </w:rPr>
            </w:r>
            <w:r w:rsidR="002A054F" w:rsidRPr="007C46FD">
              <w:rPr>
                <w:noProof w:val="0"/>
                <w:webHidden/>
              </w:rPr>
              <w:fldChar w:fldCharType="separate"/>
            </w:r>
            <w:r w:rsidR="002A054F" w:rsidRPr="007C46FD">
              <w:rPr>
                <w:noProof w:val="0"/>
                <w:webHidden/>
              </w:rPr>
              <w:t>5</w:t>
            </w:r>
            <w:r w:rsidR="002A054F" w:rsidRPr="007C46FD">
              <w:rPr>
                <w:noProof w:val="0"/>
                <w:webHidden/>
              </w:rPr>
              <w:fldChar w:fldCharType="end"/>
            </w:r>
          </w:hyperlink>
        </w:p>
        <w:p w14:paraId="286B8ECE" w14:textId="5E8FC899" w:rsidR="002A054F" w:rsidRPr="007C46FD" w:rsidRDefault="00AC1323">
          <w:pPr>
            <w:pStyle w:val="TOC3"/>
            <w:rPr>
              <w:rFonts w:asciiTheme="minorHAnsi" w:eastAsiaTheme="minorEastAsia" w:hAnsiTheme="minorHAnsi" w:cstheme="minorBidi"/>
              <w:noProof w:val="0"/>
              <w:sz w:val="22"/>
              <w:szCs w:val="22"/>
            </w:rPr>
          </w:pPr>
          <w:hyperlink w:anchor="_Toc150343459" w:history="1">
            <w:r w:rsidRPr="007C46FD">
              <w:rPr>
                <w:rStyle w:val="Hyperlink"/>
                <w:noProof w:val="0"/>
              </w:rPr>
              <w:t>Download</w:t>
            </w:r>
            <w:r w:rsidR="002A054F" w:rsidRPr="007C46FD">
              <w:rPr>
                <w:noProof w:val="0"/>
                <w:webHidden/>
              </w:rPr>
              <w:tab/>
            </w:r>
            <w:r w:rsidR="002A054F" w:rsidRPr="007C46FD">
              <w:rPr>
                <w:noProof w:val="0"/>
                <w:webHidden/>
              </w:rPr>
              <w:fldChar w:fldCharType="begin"/>
            </w:r>
            <w:r w:rsidR="002A054F" w:rsidRPr="007C46FD">
              <w:rPr>
                <w:noProof w:val="0"/>
                <w:webHidden/>
              </w:rPr>
              <w:instrText xml:space="preserve"> PAGEREF _Toc150343459 \h </w:instrText>
            </w:r>
            <w:r w:rsidR="002A054F" w:rsidRPr="007C46FD">
              <w:rPr>
                <w:noProof w:val="0"/>
                <w:webHidden/>
              </w:rPr>
            </w:r>
            <w:r w:rsidR="002A054F" w:rsidRPr="007C46FD">
              <w:rPr>
                <w:noProof w:val="0"/>
                <w:webHidden/>
              </w:rPr>
              <w:fldChar w:fldCharType="separate"/>
            </w:r>
            <w:r w:rsidR="002A054F" w:rsidRPr="007C46FD">
              <w:rPr>
                <w:noProof w:val="0"/>
                <w:webHidden/>
              </w:rPr>
              <w:t>5</w:t>
            </w:r>
            <w:r w:rsidR="002A054F" w:rsidRPr="007C46FD">
              <w:rPr>
                <w:noProof w:val="0"/>
                <w:webHidden/>
              </w:rPr>
              <w:fldChar w:fldCharType="end"/>
            </w:r>
          </w:hyperlink>
        </w:p>
        <w:p w14:paraId="415237E6" w14:textId="7C7139BE" w:rsidR="002A054F" w:rsidRPr="007C46FD" w:rsidRDefault="002A054F">
          <w:pPr>
            <w:pStyle w:val="TOC3"/>
            <w:rPr>
              <w:rFonts w:asciiTheme="minorHAnsi" w:eastAsiaTheme="minorEastAsia" w:hAnsiTheme="minorHAnsi" w:cstheme="minorBidi"/>
              <w:noProof w:val="0"/>
              <w:sz w:val="22"/>
              <w:szCs w:val="22"/>
            </w:rPr>
          </w:pPr>
          <w:hyperlink w:anchor="_Toc150343460" w:history="1">
            <w:r w:rsidRPr="007C46FD">
              <w:rPr>
                <w:rStyle w:val="Hyperlink"/>
                <w:noProof w:val="0"/>
              </w:rPr>
              <w:t>WMS</w:t>
            </w:r>
            <w:r w:rsidRPr="007C46FD">
              <w:rPr>
                <w:noProof w:val="0"/>
                <w:webHidden/>
              </w:rPr>
              <w:tab/>
            </w:r>
            <w:r w:rsidRPr="007C46FD">
              <w:rPr>
                <w:noProof w:val="0"/>
                <w:webHidden/>
              </w:rPr>
              <w:fldChar w:fldCharType="begin"/>
            </w:r>
            <w:r w:rsidRPr="007C46FD">
              <w:rPr>
                <w:noProof w:val="0"/>
                <w:webHidden/>
              </w:rPr>
              <w:instrText xml:space="preserve"> PAGEREF _Toc150343460 \h </w:instrText>
            </w:r>
            <w:r w:rsidRPr="007C46FD">
              <w:rPr>
                <w:noProof w:val="0"/>
                <w:webHidden/>
              </w:rPr>
            </w:r>
            <w:r w:rsidRPr="007C46FD">
              <w:rPr>
                <w:noProof w:val="0"/>
                <w:webHidden/>
              </w:rPr>
              <w:fldChar w:fldCharType="separate"/>
            </w:r>
            <w:r w:rsidRPr="007C46FD">
              <w:rPr>
                <w:noProof w:val="0"/>
                <w:webHidden/>
              </w:rPr>
              <w:t>5</w:t>
            </w:r>
            <w:r w:rsidRPr="007C46FD">
              <w:rPr>
                <w:noProof w:val="0"/>
                <w:webHidden/>
              </w:rPr>
              <w:fldChar w:fldCharType="end"/>
            </w:r>
          </w:hyperlink>
        </w:p>
        <w:p w14:paraId="0A373BD7" w14:textId="3AC374E1" w:rsidR="002A054F" w:rsidRPr="007C46FD" w:rsidRDefault="002A054F">
          <w:pPr>
            <w:pStyle w:val="TOC3"/>
            <w:rPr>
              <w:rFonts w:asciiTheme="minorHAnsi" w:eastAsiaTheme="minorEastAsia" w:hAnsiTheme="minorHAnsi" w:cstheme="minorBidi"/>
              <w:noProof w:val="0"/>
              <w:sz w:val="22"/>
              <w:szCs w:val="22"/>
            </w:rPr>
          </w:pPr>
          <w:hyperlink w:anchor="_Toc150343461" w:history="1">
            <w:r w:rsidRPr="007C46FD">
              <w:rPr>
                <w:rStyle w:val="Hyperlink"/>
                <w:noProof w:val="0"/>
              </w:rPr>
              <w:t>REST-</w:t>
            </w:r>
            <w:r w:rsidR="00AC1323" w:rsidRPr="007C46FD">
              <w:rPr>
                <w:rStyle w:val="Hyperlink"/>
                <w:noProof w:val="0"/>
              </w:rPr>
              <w:t>Interface</w:t>
            </w:r>
            <w:r w:rsidRPr="007C46FD">
              <w:rPr>
                <w:noProof w:val="0"/>
                <w:webHidden/>
              </w:rPr>
              <w:tab/>
            </w:r>
            <w:r w:rsidRPr="007C46FD">
              <w:rPr>
                <w:noProof w:val="0"/>
                <w:webHidden/>
              </w:rPr>
              <w:fldChar w:fldCharType="begin"/>
            </w:r>
            <w:r w:rsidRPr="007C46FD">
              <w:rPr>
                <w:noProof w:val="0"/>
                <w:webHidden/>
              </w:rPr>
              <w:instrText xml:space="preserve"> PAGEREF _Toc150343461 \h </w:instrText>
            </w:r>
            <w:r w:rsidRPr="007C46FD">
              <w:rPr>
                <w:noProof w:val="0"/>
                <w:webHidden/>
              </w:rPr>
            </w:r>
            <w:r w:rsidRPr="007C46FD">
              <w:rPr>
                <w:noProof w:val="0"/>
                <w:webHidden/>
              </w:rPr>
              <w:fldChar w:fldCharType="separate"/>
            </w:r>
            <w:r w:rsidRPr="007C46FD">
              <w:rPr>
                <w:noProof w:val="0"/>
                <w:webHidden/>
              </w:rPr>
              <w:t>5</w:t>
            </w:r>
            <w:r w:rsidRPr="007C46FD">
              <w:rPr>
                <w:noProof w:val="0"/>
                <w:webHidden/>
              </w:rPr>
              <w:fldChar w:fldCharType="end"/>
            </w:r>
          </w:hyperlink>
        </w:p>
        <w:p w14:paraId="03FF4CF3" w14:textId="0EEF313F" w:rsidR="002A054F" w:rsidRPr="007C46FD" w:rsidRDefault="002A054F">
          <w:pPr>
            <w:pStyle w:val="TOC2"/>
            <w:tabs>
              <w:tab w:val="right" w:leader="dot" w:pos="9062"/>
            </w:tabs>
            <w:rPr>
              <w:rFonts w:asciiTheme="minorHAnsi" w:eastAsiaTheme="minorEastAsia" w:hAnsiTheme="minorHAnsi" w:cstheme="minorBidi"/>
              <w:sz w:val="22"/>
              <w:szCs w:val="22"/>
            </w:rPr>
          </w:pPr>
          <w:hyperlink w:anchor="_Toc150343462" w:history="1">
            <w:r w:rsidRPr="007C46FD">
              <w:rPr>
                <w:rStyle w:val="Hyperlink"/>
              </w:rPr>
              <w:t>Metadata</w:t>
            </w:r>
            <w:r w:rsidRPr="007C46FD">
              <w:rPr>
                <w:webHidden/>
              </w:rPr>
              <w:tab/>
            </w:r>
            <w:r w:rsidRPr="007C46FD">
              <w:rPr>
                <w:webHidden/>
              </w:rPr>
              <w:fldChar w:fldCharType="begin"/>
            </w:r>
            <w:r w:rsidRPr="007C46FD">
              <w:rPr>
                <w:webHidden/>
              </w:rPr>
              <w:instrText xml:space="preserve"> PAGEREF _Toc150343462 \h </w:instrText>
            </w:r>
            <w:r w:rsidRPr="007C46FD">
              <w:rPr>
                <w:webHidden/>
              </w:rPr>
            </w:r>
            <w:r w:rsidRPr="007C46FD">
              <w:rPr>
                <w:webHidden/>
              </w:rPr>
              <w:fldChar w:fldCharType="separate"/>
            </w:r>
            <w:r w:rsidRPr="007C46FD">
              <w:rPr>
                <w:webHidden/>
              </w:rPr>
              <w:t>6</w:t>
            </w:r>
            <w:r w:rsidRPr="007C46FD">
              <w:rPr>
                <w:webHidden/>
              </w:rPr>
              <w:fldChar w:fldCharType="end"/>
            </w:r>
          </w:hyperlink>
        </w:p>
        <w:p w14:paraId="7437AF56" w14:textId="7850B0B5" w:rsidR="002A054F" w:rsidRPr="007C46FD" w:rsidRDefault="00AC1323">
          <w:pPr>
            <w:pStyle w:val="TOC1"/>
            <w:tabs>
              <w:tab w:val="right" w:leader="dot" w:pos="9062"/>
            </w:tabs>
            <w:rPr>
              <w:rFonts w:asciiTheme="minorHAnsi" w:eastAsiaTheme="minorEastAsia" w:hAnsiTheme="minorHAnsi" w:cstheme="minorBidi"/>
              <w:sz w:val="22"/>
              <w:szCs w:val="22"/>
            </w:rPr>
          </w:pPr>
          <w:hyperlink w:anchor="_Toc150343463" w:history="1">
            <w:r w:rsidRPr="007C46FD">
              <w:rPr>
                <w:rStyle w:val="Hyperlink"/>
              </w:rPr>
              <w:t>Change Log</w:t>
            </w:r>
            <w:r w:rsidR="002A054F" w:rsidRPr="007C46FD">
              <w:rPr>
                <w:webHidden/>
              </w:rPr>
              <w:tab/>
            </w:r>
            <w:r w:rsidR="002A054F" w:rsidRPr="007C46FD">
              <w:rPr>
                <w:webHidden/>
              </w:rPr>
              <w:fldChar w:fldCharType="begin"/>
            </w:r>
            <w:r w:rsidR="002A054F" w:rsidRPr="007C46FD">
              <w:rPr>
                <w:webHidden/>
              </w:rPr>
              <w:instrText xml:space="preserve"> PAGEREF _Toc150343463 \h </w:instrText>
            </w:r>
            <w:r w:rsidR="002A054F" w:rsidRPr="007C46FD">
              <w:rPr>
                <w:webHidden/>
              </w:rPr>
            </w:r>
            <w:r w:rsidR="002A054F" w:rsidRPr="007C46FD">
              <w:rPr>
                <w:webHidden/>
              </w:rPr>
              <w:fldChar w:fldCharType="separate"/>
            </w:r>
            <w:r w:rsidR="002A054F" w:rsidRPr="007C46FD">
              <w:rPr>
                <w:webHidden/>
              </w:rPr>
              <w:t>6</w:t>
            </w:r>
            <w:r w:rsidR="002A054F" w:rsidRPr="007C46FD">
              <w:rPr>
                <w:webHidden/>
              </w:rPr>
              <w:fldChar w:fldCharType="end"/>
            </w:r>
          </w:hyperlink>
        </w:p>
        <w:p w14:paraId="174E64C4" w14:textId="5A63141F" w:rsidR="002A054F" w:rsidRPr="007C46FD" w:rsidRDefault="002A054F">
          <w:pPr>
            <w:pStyle w:val="TOC1"/>
            <w:tabs>
              <w:tab w:val="right" w:leader="dot" w:pos="9062"/>
            </w:tabs>
            <w:rPr>
              <w:rFonts w:asciiTheme="minorHAnsi" w:eastAsiaTheme="minorEastAsia" w:hAnsiTheme="minorHAnsi" w:cstheme="minorBidi"/>
              <w:sz w:val="22"/>
              <w:szCs w:val="22"/>
            </w:rPr>
          </w:pPr>
          <w:hyperlink w:anchor="_Toc150343464" w:history="1">
            <w:r w:rsidRPr="007C46FD">
              <w:rPr>
                <w:rStyle w:val="Hyperlink"/>
              </w:rPr>
              <w:t>K</w:t>
            </w:r>
            <w:r w:rsidR="00AC1323" w:rsidRPr="007C46FD">
              <w:rPr>
                <w:rStyle w:val="Hyperlink"/>
              </w:rPr>
              <w:t>nown Issues</w:t>
            </w:r>
            <w:r w:rsidRPr="007C46FD">
              <w:rPr>
                <w:webHidden/>
              </w:rPr>
              <w:tab/>
            </w:r>
            <w:r w:rsidRPr="007C46FD">
              <w:rPr>
                <w:webHidden/>
              </w:rPr>
              <w:fldChar w:fldCharType="begin"/>
            </w:r>
            <w:r w:rsidRPr="007C46FD">
              <w:rPr>
                <w:webHidden/>
              </w:rPr>
              <w:instrText xml:space="preserve"> PAGEREF _Toc150343464 \h </w:instrText>
            </w:r>
            <w:r w:rsidRPr="007C46FD">
              <w:rPr>
                <w:webHidden/>
              </w:rPr>
            </w:r>
            <w:r w:rsidRPr="007C46FD">
              <w:rPr>
                <w:webHidden/>
              </w:rPr>
              <w:fldChar w:fldCharType="separate"/>
            </w:r>
            <w:r w:rsidRPr="007C46FD">
              <w:rPr>
                <w:webHidden/>
              </w:rPr>
              <w:t>7</w:t>
            </w:r>
            <w:r w:rsidRPr="007C46FD">
              <w:rPr>
                <w:webHidden/>
              </w:rPr>
              <w:fldChar w:fldCharType="end"/>
            </w:r>
          </w:hyperlink>
        </w:p>
        <w:p w14:paraId="20984E1A" w14:textId="357C63AF" w:rsidR="002C45D8" w:rsidRPr="007C46FD" w:rsidRDefault="00AC2D6B">
          <w:r w:rsidRPr="007C46FD">
            <w:rPr>
              <w:rFonts w:ascii="Arial" w:hAnsi="Arial" w:cs="Arial"/>
              <w:b/>
              <w:bCs/>
              <w:szCs w:val="32"/>
            </w:rPr>
            <w:fldChar w:fldCharType="end"/>
          </w:r>
        </w:p>
      </w:sdtContent>
    </w:sdt>
    <w:p w14:paraId="0DF8ED20" w14:textId="77777777" w:rsidR="00DC19D6" w:rsidRPr="007C46FD" w:rsidRDefault="00DC19D6" w:rsidP="002C45D8">
      <w:r w:rsidRPr="007C46FD">
        <w:br w:type="page"/>
      </w:r>
    </w:p>
    <w:p w14:paraId="21ADA883" w14:textId="7DDD2C13" w:rsidR="00DC19D6" w:rsidRPr="007C46FD" w:rsidRDefault="003B5193" w:rsidP="00914FA2">
      <w:pPr>
        <w:pStyle w:val="Heading2"/>
      </w:pPr>
      <w:bookmarkStart w:id="1" w:name="_Toc150343447"/>
      <w:r w:rsidRPr="007C46FD">
        <w:lastRenderedPageBreak/>
        <w:t>General</w:t>
      </w:r>
      <w:r w:rsidR="00DC19D6" w:rsidRPr="007C46FD">
        <w:t xml:space="preserve"> </w:t>
      </w:r>
      <w:bookmarkEnd w:id="1"/>
      <w:r w:rsidRPr="007C46FD">
        <w:t>Description</w:t>
      </w:r>
    </w:p>
    <w:p w14:paraId="432CA545" w14:textId="2D566A91" w:rsidR="002A510C" w:rsidRPr="007C46FD" w:rsidRDefault="003B5193" w:rsidP="00DA205E">
      <w:pPr>
        <w:rPr>
          <w:rFonts w:asciiTheme="minorHAnsi" w:hAnsiTheme="minorHAnsi" w:cstheme="minorHAnsi"/>
        </w:rPr>
      </w:pPr>
      <w:r w:rsidRPr="007C46FD">
        <w:rPr>
          <w:rFonts w:asciiTheme="minorHAnsi" w:hAnsiTheme="minorHAnsi" w:cstheme="minorHAnsi"/>
        </w:rPr>
        <w:t>The product includes six map layers describing volume, basal area, basal area-weighted mean height, basal area-weighted mean diameter and biomass. These raster</w:t>
      </w:r>
      <w:r w:rsidR="001A1EBF">
        <w:rPr>
          <w:rFonts w:asciiTheme="minorHAnsi" w:hAnsiTheme="minorHAnsi" w:cstheme="minorHAnsi"/>
        </w:rPr>
        <w:t>-</w:t>
      </w:r>
      <w:r w:rsidRPr="007C46FD">
        <w:rPr>
          <w:rFonts w:asciiTheme="minorHAnsi" w:hAnsiTheme="minorHAnsi" w:cstheme="minorHAnsi"/>
        </w:rPr>
        <w:t>maps</w:t>
      </w:r>
      <w:r w:rsidR="00E30DCE" w:rsidRPr="007C46FD">
        <w:rPr>
          <w:rFonts w:asciiTheme="minorHAnsi" w:hAnsiTheme="minorHAnsi" w:cstheme="minorHAnsi"/>
        </w:rPr>
        <w:t xml:space="preserve"> </w:t>
      </w:r>
      <w:r w:rsidRPr="007C46FD">
        <w:rPr>
          <w:rFonts w:asciiTheme="minorHAnsi" w:hAnsiTheme="minorHAnsi" w:cstheme="minorHAnsi"/>
        </w:rPr>
        <w:t xml:space="preserve">are </w:t>
      </w:r>
      <w:r w:rsidR="00E30DCE" w:rsidRPr="007C46FD">
        <w:rPr>
          <w:rFonts w:asciiTheme="minorHAnsi" w:hAnsiTheme="minorHAnsi" w:cstheme="minorHAnsi"/>
        </w:rPr>
        <w:t>produce</w:t>
      </w:r>
      <w:r w:rsidRPr="007C46FD">
        <w:rPr>
          <w:rFonts w:asciiTheme="minorHAnsi" w:hAnsiTheme="minorHAnsi" w:cstheme="minorHAnsi"/>
        </w:rPr>
        <w:t>d</w:t>
      </w:r>
      <w:r w:rsidR="001A1EBF">
        <w:rPr>
          <w:rFonts w:asciiTheme="minorHAnsi" w:hAnsiTheme="minorHAnsi" w:cstheme="minorHAnsi"/>
        </w:rPr>
        <w:t xml:space="preserve"> </w:t>
      </w:r>
      <w:r w:rsidRPr="007C46FD">
        <w:rPr>
          <w:rFonts w:asciiTheme="minorHAnsi" w:hAnsiTheme="minorHAnsi" w:cstheme="minorHAnsi"/>
        </w:rPr>
        <w:t>through</w:t>
      </w:r>
      <w:r w:rsidR="00E30DCE" w:rsidRPr="007C46FD">
        <w:rPr>
          <w:rFonts w:asciiTheme="minorHAnsi" w:hAnsiTheme="minorHAnsi" w:cstheme="minorHAnsi"/>
        </w:rPr>
        <w:t xml:space="preserve"> </w:t>
      </w:r>
      <w:r w:rsidRPr="007C46FD">
        <w:rPr>
          <w:rFonts w:asciiTheme="minorHAnsi" w:hAnsiTheme="minorHAnsi" w:cstheme="minorHAnsi"/>
        </w:rPr>
        <w:t>combined processing of data from The Swedish Land Survey’s national lidar campaign</w:t>
      </w:r>
      <w:r w:rsidR="00E30DCE" w:rsidRPr="007C46FD">
        <w:rPr>
          <w:rFonts w:asciiTheme="minorHAnsi" w:hAnsiTheme="minorHAnsi" w:cstheme="minorHAnsi"/>
        </w:rPr>
        <w:t xml:space="preserve"> </w:t>
      </w:r>
      <w:r w:rsidRPr="007C46FD">
        <w:rPr>
          <w:rFonts w:asciiTheme="minorHAnsi" w:hAnsiTheme="minorHAnsi" w:cstheme="minorHAnsi"/>
        </w:rPr>
        <w:t>and</w:t>
      </w:r>
      <w:r w:rsidR="00E30DCE" w:rsidRPr="007C46FD">
        <w:rPr>
          <w:rFonts w:asciiTheme="minorHAnsi" w:hAnsiTheme="minorHAnsi" w:cstheme="minorHAnsi"/>
        </w:rPr>
        <w:t xml:space="preserve"> och </w:t>
      </w:r>
      <w:r w:rsidRPr="007C46FD">
        <w:rPr>
          <w:rFonts w:asciiTheme="minorHAnsi" w:hAnsiTheme="minorHAnsi" w:cstheme="minorHAnsi"/>
        </w:rPr>
        <w:t xml:space="preserve">forest </w:t>
      </w:r>
      <w:r w:rsidR="00DA205E" w:rsidRPr="007C46FD">
        <w:rPr>
          <w:rFonts w:asciiTheme="minorHAnsi" w:hAnsiTheme="minorHAnsi" w:cstheme="minorHAnsi"/>
        </w:rPr>
        <w:t>sample</w:t>
      </w:r>
      <w:r w:rsidRPr="007C46FD">
        <w:rPr>
          <w:rFonts w:asciiTheme="minorHAnsi" w:hAnsiTheme="minorHAnsi" w:cstheme="minorHAnsi"/>
        </w:rPr>
        <w:t xml:space="preserve"> plots from</w:t>
      </w:r>
      <w:r w:rsidR="00E30DCE" w:rsidRPr="007C46FD">
        <w:rPr>
          <w:rFonts w:asciiTheme="minorHAnsi" w:hAnsiTheme="minorHAnsi" w:cstheme="minorHAnsi"/>
        </w:rPr>
        <w:t xml:space="preserve"> </w:t>
      </w:r>
      <w:r w:rsidRPr="007C46FD">
        <w:rPr>
          <w:rFonts w:asciiTheme="minorHAnsi" w:hAnsiTheme="minorHAnsi" w:cstheme="minorHAnsi"/>
        </w:rPr>
        <w:t>The Swedish National Forest Inventory</w:t>
      </w:r>
      <w:r w:rsidR="00DA205E" w:rsidRPr="007C46FD">
        <w:rPr>
          <w:rFonts w:asciiTheme="minorHAnsi" w:hAnsiTheme="minorHAnsi" w:cstheme="minorHAnsi"/>
        </w:rPr>
        <w:t xml:space="preserve"> </w:t>
      </w:r>
      <w:r w:rsidR="00E30DCE" w:rsidRPr="007C46FD">
        <w:rPr>
          <w:rFonts w:asciiTheme="minorHAnsi" w:hAnsiTheme="minorHAnsi" w:cstheme="minorHAnsi"/>
        </w:rPr>
        <w:t xml:space="preserve">(SLU). </w:t>
      </w:r>
    </w:p>
    <w:p w14:paraId="3238D75A" w14:textId="77777777" w:rsidR="002A510C" w:rsidRPr="007C46FD" w:rsidRDefault="002A510C" w:rsidP="00DA205E">
      <w:pPr>
        <w:rPr>
          <w:rFonts w:asciiTheme="minorHAnsi" w:hAnsiTheme="minorHAnsi" w:cstheme="minorHAnsi"/>
        </w:rPr>
      </w:pPr>
    </w:p>
    <w:p w14:paraId="28C17E3D" w14:textId="77777777" w:rsidR="002A510C" w:rsidRPr="007C46FD" w:rsidRDefault="00DA205E" w:rsidP="00DA205E">
      <w:pPr>
        <w:rPr>
          <w:rFonts w:asciiTheme="minorHAnsi" w:hAnsiTheme="minorHAnsi" w:cstheme="minorHAnsi"/>
        </w:rPr>
      </w:pPr>
      <w:r w:rsidRPr="007C46FD">
        <w:rPr>
          <w:rFonts w:asciiTheme="minorHAnsi" w:hAnsiTheme="minorHAnsi" w:cstheme="minorHAnsi"/>
        </w:rPr>
        <w:t xml:space="preserve">The map data are periodically updated as new laser scanning data become available and as algorithms are improved. The raster cells have a size of 10 × 10 metres. For raster cells where the basal area-weighted mean height is lower than 3 metres, no estimates have been generated; consequently, their values in all map products are set to zero (0). </w:t>
      </w:r>
    </w:p>
    <w:p w14:paraId="1045D5F8" w14:textId="77777777" w:rsidR="002A510C" w:rsidRPr="007C46FD" w:rsidRDefault="002A510C" w:rsidP="00DA205E">
      <w:pPr>
        <w:rPr>
          <w:rFonts w:asciiTheme="minorHAnsi" w:hAnsiTheme="minorHAnsi" w:cstheme="minorHAnsi"/>
        </w:rPr>
      </w:pPr>
    </w:p>
    <w:p w14:paraId="30C8E36F" w14:textId="2214BA8F" w:rsidR="00DA205E" w:rsidRPr="007C46FD" w:rsidRDefault="00DA205E" w:rsidP="00DA205E">
      <w:pPr>
        <w:rPr>
          <w:rFonts w:asciiTheme="minorHAnsi" w:hAnsiTheme="minorHAnsi" w:cstheme="minorHAnsi"/>
        </w:rPr>
      </w:pPr>
      <w:r w:rsidRPr="007C46FD">
        <w:rPr>
          <w:rFonts w:asciiTheme="minorHAnsi" w:hAnsiTheme="minorHAnsi" w:cstheme="minorHAnsi"/>
        </w:rPr>
        <w:t>The values for each raster cell describe the forest condition at the time of the laser scanning, which varies depending on the location in the country. See the Swedish Mapping Authority’s website for information on when a specific area was scanned.</w:t>
      </w:r>
    </w:p>
    <w:p w14:paraId="43667DF0" w14:textId="77777777" w:rsidR="00DA205E" w:rsidRPr="007C46FD" w:rsidRDefault="00DA205E" w:rsidP="00914FA2">
      <w:pPr>
        <w:pStyle w:val="Heading3"/>
      </w:pPr>
      <w:bookmarkStart w:id="2" w:name="_Toc150343448"/>
    </w:p>
    <w:bookmarkEnd w:id="2"/>
    <w:p w14:paraId="1E2672CC" w14:textId="3DE25EBB" w:rsidR="00EF11DC" w:rsidRPr="007C46FD" w:rsidRDefault="002A510C" w:rsidP="00914FA2">
      <w:pPr>
        <w:pStyle w:val="Heading3"/>
      </w:pPr>
      <w:r w:rsidRPr="007C46FD">
        <w:t>Contents</w:t>
      </w:r>
    </w:p>
    <w:sdt>
      <w:sdtPr>
        <w:rPr>
          <w:rFonts w:ascii="Arial" w:hAnsi="Arial" w:cs="Arial"/>
          <w:sz w:val="20"/>
          <w:szCs w:val="20"/>
        </w:rPr>
        <w:id w:val="1022356950"/>
        <w:placeholder>
          <w:docPart w:val="204467C5651F48658954E4C850337FCF"/>
        </w:placeholder>
        <w15:appearance w15:val="hidden"/>
      </w:sdtPr>
      <w:sdtContent>
        <w:p w14:paraId="6220727B" w14:textId="0EF8182C" w:rsidR="002A510C" w:rsidRPr="007C46FD" w:rsidRDefault="002A510C" w:rsidP="002A510C">
          <w:pPr>
            <w:rPr>
              <w:rFonts w:asciiTheme="minorHAnsi" w:hAnsiTheme="minorHAnsi" w:cstheme="minorHAnsi"/>
            </w:rPr>
          </w:pPr>
          <w:r w:rsidRPr="007C46FD">
            <w:rPr>
              <w:rFonts w:asciiTheme="minorHAnsi" w:hAnsiTheme="minorHAnsi" w:cstheme="minorHAnsi"/>
            </w:rPr>
            <w:t>Below is a brief description of the variables included in the product.</w:t>
          </w:r>
        </w:p>
        <w:p w14:paraId="0A306DC4" w14:textId="11D4B0A7" w:rsidR="00E30DCE" w:rsidRPr="007C46FD" w:rsidRDefault="00E30DCE" w:rsidP="00E30DCE">
          <w:pPr>
            <w:rPr>
              <w:rFonts w:asciiTheme="minorHAnsi" w:hAnsiTheme="minorHAnsi" w:cstheme="minorHAnsi"/>
            </w:rPr>
          </w:pPr>
        </w:p>
        <w:p w14:paraId="7EEFB02C" w14:textId="10048C56" w:rsidR="00E30DCE" w:rsidRPr="007C46FD" w:rsidRDefault="00E30DCE" w:rsidP="00E30DCE">
          <w:pPr>
            <w:rPr>
              <w:rStyle w:val="Strong"/>
              <w:rFonts w:asciiTheme="minorHAnsi" w:hAnsiTheme="minorHAnsi" w:cstheme="minorHAnsi"/>
            </w:rPr>
          </w:pPr>
          <w:r w:rsidRPr="007C46FD">
            <w:rPr>
              <w:rStyle w:val="Strong"/>
              <w:rFonts w:asciiTheme="minorHAnsi" w:hAnsiTheme="minorHAnsi" w:cstheme="minorHAnsi"/>
            </w:rPr>
            <w:t>Vol</w:t>
          </w:r>
          <w:r w:rsidR="002A510C" w:rsidRPr="007C46FD">
            <w:rPr>
              <w:rStyle w:val="Strong"/>
              <w:rFonts w:asciiTheme="minorHAnsi" w:hAnsiTheme="minorHAnsi" w:cstheme="minorHAnsi"/>
            </w:rPr>
            <w:t>ume</w:t>
          </w:r>
          <w:r w:rsidRPr="007C46FD">
            <w:rPr>
              <w:rStyle w:val="Strong"/>
              <w:rFonts w:asciiTheme="minorHAnsi" w:hAnsiTheme="minorHAnsi" w:cstheme="minorHAnsi"/>
            </w:rPr>
            <w:t xml:space="preserve"> </w:t>
          </w:r>
        </w:p>
        <w:p w14:paraId="16B6FDF7" w14:textId="77777777" w:rsidR="002A510C" w:rsidRPr="007C46FD" w:rsidRDefault="002A510C" w:rsidP="002A510C">
          <w:pPr>
            <w:rPr>
              <w:rFonts w:asciiTheme="minorHAnsi" w:hAnsiTheme="minorHAnsi" w:cstheme="minorHAnsi"/>
            </w:rPr>
          </w:pPr>
          <w:r w:rsidRPr="007C46FD">
            <w:rPr>
              <w:rFonts w:asciiTheme="minorHAnsi" w:hAnsiTheme="minorHAnsi" w:cstheme="minorHAnsi"/>
            </w:rPr>
            <w:t>The volume map provides a measure of the growing stock in cubic meters per hectare (m³/ha). The measure includes the entire stem volume of trees above normal stump height, including the top and bark. Branches, stumps, and roots are not included.</w:t>
          </w:r>
        </w:p>
        <w:p w14:paraId="4714A015" w14:textId="77777777" w:rsidR="00E30DCE" w:rsidRPr="007C46FD" w:rsidRDefault="00E30DCE" w:rsidP="00E30DCE">
          <w:pPr>
            <w:rPr>
              <w:rFonts w:asciiTheme="minorHAnsi" w:hAnsiTheme="minorHAnsi" w:cstheme="minorHAnsi"/>
            </w:rPr>
          </w:pPr>
        </w:p>
        <w:p w14:paraId="7D4E11E7" w14:textId="77777777" w:rsidR="00E30DCE" w:rsidRPr="007C46FD" w:rsidRDefault="00E30DCE" w:rsidP="00E30DCE">
          <w:pPr>
            <w:rPr>
              <w:rStyle w:val="Strong"/>
              <w:rFonts w:asciiTheme="minorHAnsi" w:hAnsiTheme="minorHAnsi" w:cstheme="minorHAnsi"/>
            </w:rPr>
          </w:pPr>
          <w:proofErr w:type="spellStart"/>
          <w:r w:rsidRPr="007C46FD">
            <w:rPr>
              <w:rStyle w:val="Strong"/>
              <w:rFonts w:asciiTheme="minorHAnsi" w:hAnsiTheme="minorHAnsi" w:cstheme="minorHAnsi"/>
            </w:rPr>
            <w:t>Grundyta</w:t>
          </w:r>
          <w:proofErr w:type="spellEnd"/>
          <w:r w:rsidRPr="007C46FD">
            <w:rPr>
              <w:rStyle w:val="Strong"/>
              <w:rFonts w:asciiTheme="minorHAnsi" w:hAnsiTheme="minorHAnsi" w:cstheme="minorHAnsi"/>
            </w:rPr>
            <w:t xml:space="preserve"> </w:t>
          </w:r>
        </w:p>
        <w:p w14:paraId="52504EC5" w14:textId="77777777" w:rsidR="002A510C" w:rsidRPr="007C46FD" w:rsidRDefault="002A510C" w:rsidP="002A510C">
          <w:pPr>
            <w:rPr>
              <w:rFonts w:asciiTheme="minorHAnsi" w:hAnsiTheme="minorHAnsi" w:cstheme="minorHAnsi"/>
            </w:rPr>
          </w:pPr>
          <w:r w:rsidRPr="007C46FD">
            <w:rPr>
              <w:rFonts w:asciiTheme="minorHAnsi" w:hAnsiTheme="minorHAnsi" w:cstheme="minorHAnsi"/>
            </w:rPr>
            <w:t>Basal area is expressed in square meters per hectare (m²/ha). Basal area is the area of a cross-section of a tree stem, typically measured at breast height (1.3 m above ground). In this context, however, basal area refers to the total basal area for each raster cell, i.e. the sum of the basal area of all trees within the raster cell.</w:t>
          </w:r>
        </w:p>
        <w:p w14:paraId="4025FBF5" w14:textId="77777777" w:rsidR="00E30DCE" w:rsidRPr="007C46FD" w:rsidRDefault="00E30DCE" w:rsidP="00E30DCE">
          <w:pPr>
            <w:rPr>
              <w:rFonts w:asciiTheme="minorHAnsi" w:hAnsiTheme="minorHAnsi" w:cstheme="minorHAnsi"/>
            </w:rPr>
          </w:pPr>
        </w:p>
        <w:p w14:paraId="702D996F" w14:textId="77777777" w:rsidR="002A510C" w:rsidRPr="007C46FD" w:rsidRDefault="002A510C" w:rsidP="002A510C">
          <w:pPr>
            <w:rPr>
              <w:rFonts w:asciiTheme="minorHAnsi" w:hAnsiTheme="minorHAnsi" w:cstheme="minorHAnsi"/>
              <w:b/>
              <w:bCs/>
            </w:rPr>
          </w:pPr>
          <w:r w:rsidRPr="007C46FD">
            <w:rPr>
              <w:rFonts w:asciiTheme="minorHAnsi" w:hAnsiTheme="minorHAnsi" w:cstheme="minorHAnsi"/>
              <w:b/>
              <w:bCs/>
            </w:rPr>
            <w:t xml:space="preserve">Basal Area-Weighted Mean Diameter  </w:t>
          </w:r>
        </w:p>
        <w:p w14:paraId="149EFEC0" w14:textId="77777777" w:rsidR="002A510C" w:rsidRPr="007C46FD" w:rsidRDefault="002A510C" w:rsidP="002A510C">
          <w:pPr>
            <w:rPr>
              <w:rFonts w:asciiTheme="minorHAnsi" w:hAnsiTheme="minorHAnsi" w:cstheme="minorHAnsi"/>
            </w:rPr>
          </w:pPr>
          <w:r w:rsidRPr="007C46FD">
            <w:rPr>
              <w:rFonts w:asciiTheme="minorHAnsi" w:hAnsiTheme="minorHAnsi" w:cstheme="minorHAnsi"/>
            </w:rPr>
            <w:t xml:space="preserve">The basal area-weighted mean diameter is expressed in </w:t>
          </w:r>
          <w:proofErr w:type="spellStart"/>
          <w:r w:rsidRPr="007C46FD">
            <w:rPr>
              <w:rFonts w:asciiTheme="minorHAnsi" w:hAnsiTheme="minorHAnsi" w:cstheme="minorHAnsi"/>
            </w:rPr>
            <w:t>centimeters</w:t>
          </w:r>
          <w:proofErr w:type="spellEnd"/>
          <w:r w:rsidRPr="007C46FD">
            <w:rPr>
              <w:rFonts w:asciiTheme="minorHAnsi" w:hAnsiTheme="minorHAnsi" w:cstheme="minorHAnsi"/>
            </w:rPr>
            <w:t xml:space="preserve"> (cm). It represents the average tree diameter within a raster cell, where each tree is weighted by its basal area; thus, trees with larger basal areas have a greater influence on the mean diameter than trees with smaller basal areas.</w:t>
          </w:r>
        </w:p>
        <w:p w14:paraId="6C5A393C" w14:textId="77777777" w:rsidR="00E30DCE" w:rsidRPr="007C46FD" w:rsidRDefault="00E30DCE" w:rsidP="00E30DCE">
          <w:pPr>
            <w:rPr>
              <w:rFonts w:asciiTheme="minorHAnsi" w:hAnsiTheme="minorHAnsi" w:cstheme="minorHAnsi"/>
            </w:rPr>
          </w:pPr>
        </w:p>
        <w:p w14:paraId="694E3692" w14:textId="77777777" w:rsidR="002A510C" w:rsidRPr="007C46FD" w:rsidRDefault="002A510C" w:rsidP="002A510C">
          <w:pPr>
            <w:rPr>
              <w:rFonts w:asciiTheme="minorHAnsi" w:hAnsiTheme="minorHAnsi" w:cstheme="minorHAnsi"/>
              <w:b/>
              <w:bCs/>
            </w:rPr>
          </w:pPr>
          <w:r w:rsidRPr="007C46FD">
            <w:rPr>
              <w:rFonts w:asciiTheme="minorHAnsi" w:hAnsiTheme="minorHAnsi" w:cstheme="minorHAnsi"/>
              <w:b/>
              <w:bCs/>
            </w:rPr>
            <w:t>Basal Area-Weighted Mean Height</w:t>
          </w:r>
        </w:p>
        <w:p w14:paraId="5233BB0E" w14:textId="77777777" w:rsidR="002A510C" w:rsidRPr="007C46FD" w:rsidRDefault="002A510C" w:rsidP="002A510C">
          <w:pPr>
            <w:rPr>
              <w:rFonts w:asciiTheme="minorHAnsi" w:hAnsiTheme="minorHAnsi" w:cstheme="minorHAnsi"/>
            </w:rPr>
          </w:pPr>
          <w:r w:rsidRPr="007C46FD">
            <w:rPr>
              <w:rFonts w:asciiTheme="minorHAnsi" w:hAnsiTheme="minorHAnsi" w:cstheme="minorHAnsi"/>
            </w:rPr>
            <w:t xml:space="preserve">The basal area-weighted mean height is expressed in </w:t>
          </w:r>
          <w:proofErr w:type="spellStart"/>
          <w:r w:rsidRPr="007C46FD">
            <w:rPr>
              <w:rFonts w:asciiTheme="minorHAnsi" w:hAnsiTheme="minorHAnsi" w:cstheme="minorHAnsi"/>
            </w:rPr>
            <w:t>decimeters</w:t>
          </w:r>
          <w:proofErr w:type="spellEnd"/>
          <w:r w:rsidRPr="007C46FD">
            <w:rPr>
              <w:rFonts w:asciiTheme="minorHAnsi" w:hAnsiTheme="minorHAnsi" w:cstheme="minorHAnsi"/>
            </w:rPr>
            <w:t xml:space="preserve"> (dm) and is calculated in relation to basal area. Trees with larger basal areas have a greater influence on the mean height than those with smaller basal areas.</w:t>
          </w:r>
        </w:p>
        <w:p w14:paraId="60DAF582" w14:textId="77777777" w:rsidR="00E30DCE" w:rsidRPr="007C46FD" w:rsidRDefault="00E30DCE" w:rsidP="00E30DCE">
          <w:pPr>
            <w:rPr>
              <w:rFonts w:asciiTheme="minorHAnsi" w:hAnsiTheme="minorHAnsi" w:cstheme="minorHAnsi"/>
            </w:rPr>
          </w:pPr>
        </w:p>
        <w:p w14:paraId="4B097709" w14:textId="0C9EDBA8" w:rsidR="00E30DCE" w:rsidRPr="007C46FD" w:rsidRDefault="00E30DCE" w:rsidP="00E30DCE">
          <w:pPr>
            <w:rPr>
              <w:rStyle w:val="Strong"/>
              <w:rFonts w:asciiTheme="minorHAnsi" w:hAnsiTheme="minorHAnsi" w:cstheme="minorHAnsi"/>
            </w:rPr>
          </w:pPr>
          <w:r w:rsidRPr="007C46FD">
            <w:rPr>
              <w:rStyle w:val="Strong"/>
              <w:rFonts w:asciiTheme="minorHAnsi" w:hAnsiTheme="minorHAnsi" w:cstheme="minorHAnsi"/>
            </w:rPr>
            <w:t>Biomass</w:t>
          </w:r>
        </w:p>
        <w:p w14:paraId="5B6094C9" w14:textId="77777777" w:rsidR="003A2BE1" w:rsidRPr="007C46FD" w:rsidRDefault="003A2BE1" w:rsidP="003A2BE1">
          <w:pPr>
            <w:rPr>
              <w:rFonts w:asciiTheme="minorHAnsi" w:hAnsiTheme="minorHAnsi" w:cstheme="minorHAnsi"/>
            </w:rPr>
          </w:pPr>
          <w:r w:rsidRPr="007C46FD">
            <w:rPr>
              <w:rFonts w:asciiTheme="minorHAnsi" w:hAnsiTheme="minorHAnsi" w:cstheme="minorHAnsi"/>
            </w:rPr>
            <w:t xml:space="preserve">Biomass is a measure of total above-ground woody material, including </w:t>
          </w:r>
          <w:proofErr w:type="spellStart"/>
          <w:r w:rsidRPr="007C46FD">
            <w:rPr>
              <w:rFonts w:asciiTheme="minorHAnsi" w:hAnsiTheme="minorHAnsi" w:cstheme="minorHAnsi"/>
            </w:rPr>
            <w:t>stemwood</w:t>
          </w:r>
          <w:proofErr w:type="spellEnd"/>
          <w:r w:rsidRPr="007C46FD">
            <w:rPr>
              <w:rFonts w:asciiTheme="minorHAnsi" w:hAnsiTheme="minorHAnsi" w:cstheme="minorHAnsi"/>
            </w:rPr>
            <w:t>, branches, and tops, expressed in tonnes of dry matter per hectare (t DM/ha). Stumps and roots are not included.</w:t>
          </w:r>
        </w:p>
        <w:p w14:paraId="452862F2" w14:textId="0D35934C" w:rsidR="00E30DCE" w:rsidRPr="007C46FD" w:rsidRDefault="00E30DCE" w:rsidP="00E30DCE">
          <w:pPr>
            <w:rPr>
              <w:rFonts w:asciiTheme="minorHAnsi" w:hAnsiTheme="minorHAnsi" w:cstheme="minorHAnsi"/>
            </w:rPr>
          </w:pPr>
          <w:r w:rsidRPr="007C46FD">
            <w:rPr>
              <w:rFonts w:asciiTheme="minorHAnsi" w:hAnsiTheme="minorHAnsi" w:cstheme="minorHAnsi"/>
            </w:rPr>
            <w:t xml:space="preserve"> </w:t>
          </w:r>
        </w:p>
        <w:p w14:paraId="3968AD1D" w14:textId="77777777" w:rsidR="00E30DCE" w:rsidRPr="007C46FD" w:rsidRDefault="00E30DCE" w:rsidP="00E30DCE">
          <w:pPr>
            <w:rPr>
              <w:rFonts w:asciiTheme="minorHAnsi" w:hAnsiTheme="minorHAnsi" w:cstheme="minorHAnsi"/>
            </w:rPr>
          </w:pPr>
        </w:p>
        <w:p w14:paraId="156BF47F" w14:textId="77777777" w:rsidR="003A2BE1" w:rsidRPr="007C46FD" w:rsidRDefault="003A2BE1" w:rsidP="003A2BE1">
          <w:pPr>
            <w:rPr>
              <w:rFonts w:asciiTheme="minorHAnsi" w:hAnsiTheme="minorHAnsi" w:cstheme="minorHAnsi"/>
            </w:rPr>
          </w:pPr>
          <w:r w:rsidRPr="007C46FD">
            <w:rPr>
              <w:rFonts w:asciiTheme="minorHAnsi" w:hAnsiTheme="minorHAnsi" w:cstheme="minorHAnsi"/>
            </w:rPr>
            <w:t>For more information on the individual raster maps, see:</w:t>
          </w:r>
        </w:p>
        <w:p w14:paraId="7FC60B25" w14:textId="7AFDFD5C" w:rsidR="00E30DCE" w:rsidRPr="007C46FD" w:rsidRDefault="003A2BE1" w:rsidP="00E30DCE">
          <w:pPr>
            <w:rPr>
              <w:rFonts w:asciiTheme="minorHAnsi" w:hAnsiTheme="minorHAnsi" w:cstheme="minorHAnsi"/>
            </w:rPr>
          </w:pPr>
          <w:hyperlink r:id="rId12" w:history="1">
            <w:r w:rsidRPr="00A065B1">
              <w:rPr>
                <w:rStyle w:val="Hyperlink"/>
                <w:rFonts w:asciiTheme="minorHAnsi" w:hAnsiTheme="minorHAnsi" w:cstheme="minorHAnsi"/>
              </w:rPr>
              <w:t>http://www.skogsstyrelsen.se/skogligagrunddata</w:t>
            </w:r>
          </w:hyperlink>
        </w:p>
        <w:p w14:paraId="440EC158" w14:textId="6BA693EF" w:rsidR="00EF11DC" w:rsidRPr="007C46FD" w:rsidRDefault="00000000" w:rsidP="0095551E">
          <w:pPr>
            <w:rPr>
              <w:rFonts w:ascii="Arial" w:hAnsi="Arial" w:cs="Arial"/>
              <w:sz w:val="20"/>
              <w:szCs w:val="20"/>
            </w:rPr>
          </w:pPr>
        </w:p>
      </w:sdtContent>
    </w:sdt>
    <w:p w14:paraId="34E96291" w14:textId="77777777" w:rsidR="003A2BE1" w:rsidRPr="007C46FD" w:rsidRDefault="003A2BE1" w:rsidP="003A2BE1">
      <w:bookmarkStart w:id="3" w:name="_Toc150343449"/>
      <w:r w:rsidRPr="007C46FD">
        <w:t>The product is provided in the following ways:</w:t>
      </w:r>
    </w:p>
    <w:p w14:paraId="168A4177" w14:textId="77777777" w:rsidR="003A2BE1" w:rsidRPr="007C46FD" w:rsidRDefault="003A2BE1" w:rsidP="003A2BE1"/>
    <w:p w14:paraId="3E30CE91" w14:textId="77777777" w:rsidR="003A2BE1" w:rsidRPr="007C46FD" w:rsidRDefault="003A2BE1" w:rsidP="003A2BE1">
      <w:pPr>
        <w:pStyle w:val="ListParagraph"/>
        <w:numPr>
          <w:ilvl w:val="0"/>
          <w:numId w:val="5"/>
        </w:numPr>
      </w:pPr>
      <w:r w:rsidRPr="007C46FD">
        <w:t>It is available as a layer in the Swedish Forest Agency’s web service “Forest Pearls” / Forest Base Data / Forest Damage</w:t>
      </w:r>
    </w:p>
    <w:p w14:paraId="200639CC" w14:textId="77777777" w:rsidR="003A2BE1" w:rsidRPr="007C46FD" w:rsidRDefault="003A2BE1" w:rsidP="003A2BE1">
      <w:pPr>
        <w:pStyle w:val="ListParagraph"/>
        <w:numPr>
          <w:ilvl w:val="0"/>
          <w:numId w:val="5"/>
        </w:numPr>
      </w:pPr>
      <w:r w:rsidRPr="007C46FD">
        <w:t>It can be added to your own GIS as a WMS service</w:t>
      </w:r>
    </w:p>
    <w:p w14:paraId="167A8B8C" w14:textId="77777777" w:rsidR="003A2BE1" w:rsidRPr="007C46FD" w:rsidRDefault="003A2BE1" w:rsidP="003A2BE1">
      <w:pPr>
        <w:pStyle w:val="ListParagraph"/>
        <w:numPr>
          <w:ilvl w:val="0"/>
          <w:numId w:val="5"/>
        </w:numPr>
      </w:pPr>
      <w:r w:rsidRPr="007C46FD">
        <w:t>Data can be downloaded for use in your own GIS</w:t>
      </w:r>
    </w:p>
    <w:p w14:paraId="5278CEE3" w14:textId="77777777" w:rsidR="0060050E" w:rsidRDefault="0060050E" w:rsidP="0060050E">
      <w:pPr>
        <w:pStyle w:val="ListParagraph"/>
        <w:numPr>
          <w:ilvl w:val="0"/>
          <w:numId w:val="5"/>
        </w:numPr>
      </w:pPr>
      <w:r w:rsidRPr="007C46FD">
        <w:t>Data are available for direct access and download via a REST interface</w:t>
      </w:r>
    </w:p>
    <w:p w14:paraId="7A5D8C5D" w14:textId="77777777" w:rsidR="00F967EB" w:rsidRDefault="00F967EB" w:rsidP="00F967EB"/>
    <w:p w14:paraId="2DA6D801" w14:textId="77777777" w:rsidR="00F967EB" w:rsidRPr="007C46FD" w:rsidRDefault="00F967EB" w:rsidP="00F967EB"/>
    <w:bookmarkEnd w:id="3"/>
    <w:p w14:paraId="730FF27F" w14:textId="0ADF8B5B" w:rsidR="00E47FA8" w:rsidRPr="007C46FD" w:rsidRDefault="0060050E" w:rsidP="00914FA2">
      <w:pPr>
        <w:pStyle w:val="Heading3"/>
      </w:pPr>
      <w:r w:rsidRPr="007C46FD">
        <w:t>Geographical Coverage</w:t>
      </w:r>
    </w:p>
    <w:p w14:paraId="6D49644C" w14:textId="77777777" w:rsidR="0060050E" w:rsidRPr="007C46FD" w:rsidRDefault="0060050E" w:rsidP="0060050E">
      <w:pPr>
        <w:pStyle w:val="BodyText"/>
        <w:rPr>
          <w:rFonts w:asciiTheme="minorHAnsi" w:hAnsiTheme="minorHAnsi" w:cstheme="minorHAnsi"/>
        </w:rPr>
      </w:pPr>
      <w:r w:rsidRPr="007C46FD">
        <w:rPr>
          <w:rFonts w:asciiTheme="minorHAnsi" w:hAnsiTheme="minorHAnsi" w:cstheme="minorHAnsi"/>
        </w:rPr>
        <w:t xml:space="preserve">When fully completed, the product will cover approximately 75% of Sweden’s total land area.  </w:t>
      </w:r>
    </w:p>
    <w:p w14:paraId="3399AADA" w14:textId="79027BB6" w:rsidR="0060050E" w:rsidRPr="007C46FD" w:rsidRDefault="0060050E" w:rsidP="0060050E">
      <w:pPr>
        <w:pStyle w:val="BodyText"/>
        <w:rPr>
          <w:rFonts w:asciiTheme="minorHAnsi" w:hAnsiTheme="minorHAnsi" w:cstheme="minorHAnsi"/>
        </w:rPr>
      </w:pPr>
      <w:r w:rsidRPr="007C46FD">
        <w:rPr>
          <w:rFonts w:asciiTheme="minorHAnsi" w:hAnsiTheme="minorHAnsi" w:cstheme="minorHAnsi"/>
        </w:rPr>
        <w:t>The geographical coverage of the current version is presented in a separate document on the Swedish Forest Agency’s website.</w:t>
      </w:r>
    </w:p>
    <w:p w14:paraId="460175E6" w14:textId="6A3B7AEC" w:rsidR="00E47FA8" w:rsidRPr="00075D5D" w:rsidRDefault="0060050E" w:rsidP="00075D5D">
      <w:pPr>
        <w:pStyle w:val="Heading2"/>
        <w:rPr>
          <w:rFonts w:asciiTheme="minorHAnsi" w:hAnsiTheme="minorHAnsi" w:cstheme="minorHAnsi"/>
        </w:rPr>
      </w:pPr>
      <w:r w:rsidRPr="007C46FD">
        <w:t>Coordinate System</w:t>
      </w:r>
    </w:p>
    <w:p w14:paraId="4114C090" w14:textId="15419849" w:rsidR="00E47FA8" w:rsidRPr="007C46FD" w:rsidRDefault="00E47FA8" w:rsidP="001C17D5">
      <w:pPr>
        <w:rPr>
          <w:rFonts w:ascii="Arial" w:hAnsi="Arial" w:cs="Arial"/>
          <w:sz w:val="20"/>
          <w:szCs w:val="20"/>
        </w:rPr>
      </w:pPr>
      <w:r w:rsidRPr="007C46FD">
        <w:rPr>
          <w:rFonts w:ascii="Arial" w:hAnsi="Arial" w:cs="Arial"/>
          <w:sz w:val="20"/>
          <w:szCs w:val="20"/>
        </w:rPr>
        <w:t>Plan</w:t>
      </w:r>
      <w:r w:rsidR="0060050E" w:rsidRPr="007C46FD">
        <w:rPr>
          <w:rFonts w:ascii="Arial" w:hAnsi="Arial" w:cs="Arial"/>
          <w:sz w:val="20"/>
          <w:szCs w:val="20"/>
        </w:rPr>
        <w:t>ar</w:t>
      </w:r>
      <w:r w:rsidRPr="007C46FD">
        <w:rPr>
          <w:rFonts w:ascii="Arial" w:hAnsi="Arial" w:cs="Arial"/>
          <w:sz w:val="20"/>
          <w:szCs w:val="20"/>
        </w:rPr>
        <w:t>: EPSG:3006 (SWEREF99 TM)</w:t>
      </w:r>
    </w:p>
    <w:p w14:paraId="542C1D24" w14:textId="5DE83C78" w:rsidR="00E47FA8" w:rsidRPr="001A1EBF" w:rsidRDefault="0060050E" w:rsidP="001C17D5">
      <w:pPr>
        <w:rPr>
          <w:rFonts w:ascii="Arial" w:hAnsi="Arial" w:cs="Arial"/>
          <w:sz w:val="20"/>
          <w:szCs w:val="20"/>
          <w:lang w:val="sv-SE"/>
        </w:rPr>
      </w:pPr>
      <w:proofErr w:type="spellStart"/>
      <w:r w:rsidRPr="001A1EBF">
        <w:rPr>
          <w:rFonts w:ascii="Arial" w:hAnsi="Arial" w:cs="Arial"/>
          <w:sz w:val="20"/>
          <w:szCs w:val="20"/>
          <w:lang w:val="sv-SE"/>
        </w:rPr>
        <w:t>Vertical</w:t>
      </w:r>
      <w:proofErr w:type="spellEnd"/>
      <w:r w:rsidRPr="001A1EBF">
        <w:rPr>
          <w:rFonts w:ascii="Arial" w:hAnsi="Arial" w:cs="Arial"/>
          <w:sz w:val="20"/>
          <w:szCs w:val="20"/>
          <w:lang w:val="sv-SE"/>
        </w:rPr>
        <w:t xml:space="preserve"> </w:t>
      </w:r>
      <w:proofErr w:type="spellStart"/>
      <w:r w:rsidRPr="001A1EBF">
        <w:rPr>
          <w:rFonts w:ascii="Arial" w:hAnsi="Arial" w:cs="Arial"/>
          <w:sz w:val="20"/>
          <w:szCs w:val="20"/>
          <w:lang w:val="sv-SE"/>
        </w:rPr>
        <w:t>Reference</w:t>
      </w:r>
      <w:proofErr w:type="spellEnd"/>
      <w:r w:rsidRPr="001A1EBF">
        <w:rPr>
          <w:rFonts w:ascii="Arial" w:hAnsi="Arial" w:cs="Arial"/>
          <w:sz w:val="20"/>
          <w:szCs w:val="20"/>
          <w:lang w:val="sv-SE"/>
        </w:rPr>
        <w:t xml:space="preserve"> System</w:t>
      </w:r>
      <w:r w:rsidR="00E47FA8" w:rsidRPr="001A1EBF">
        <w:rPr>
          <w:rFonts w:ascii="Arial" w:hAnsi="Arial" w:cs="Arial"/>
          <w:sz w:val="20"/>
          <w:szCs w:val="20"/>
          <w:lang w:val="sv-SE"/>
        </w:rPr>
        <w:t>: RH 2000</w:t>
      </w:r>
    </w:p>
    <w:p w14:paraId="3B66DD33" w14:textId="77777777" w:rsidR="001C17D5" w:rsidRPr="001A1EBF" w:rsidRDefault="001C17D5" w:rsidP="001C17D5">
      <w:pPr>
        <w:rPr>
          <w:rFonts w:ascii="Arial" w:hAnsi="Arial" w:cs="Arial"/>
          <w:sz w:val="20"/>
          <w:szCs w:val="20"/>
          <w:lang w:val="sv-SE"/>
        </w:rPr>
      </w:pPr>
    </w:p>
    <w:p w14:paraId="7440AF50" w14:textId="2D1A38DA" w:rsidR="00E47FA8" w:rsidRPr="001A1EBF" w:rsidRDefault="00E47FA8" w:rsidP="001C17D5">
      <w:pPr>
        <w:rPr>
          <w:rFonts w:ascii="Arial" w:hAnsi="Arial" w:cs="Arial"/>
          <w:sz w:val="20"/>
          <w:szCs w:val="20"/>
          <w:lang w:val="sv-SE"/>
        </w:rPr>
      </w:pPr>
      <w:r w:rsidRPr="001A1EBF">
        <w:rPr>
          <w:rFonts w:ascii="Arial" w:hAnsi="Arial" w:cs="Arial"/>
          <w:sz w:val="20"/>
          <w:szCs w:val="20"/>
          <w:lang w:val="sv-SE"/>
        </w:rPr>
        <w:t>I WMS-tjänsten stöds även koordinatsystemet WGS 84 (4326)</w:t>
      </w:r>
    </w:p>
    <w:p w14:paraId="70927C55" w14:textId="2D8E7C35" w:rsidR="00E47FA8" w:rsidRPr="007C46FD" w:rsidRDefault="00117FEE" w:rsidP="00914FA2">
      <w:pPr>
        <w:pStyle w:val="Heading2"/>
      </w:pPr>
      <w:r w:rsidRPr="007C46FD">
        <w:t>Quality Description</w:t>
      </w:r>
    </w:p>
    <w:p w14:paraId="0239F7E8" w14:textId="48744213" w:rsidR="00A27DAC" w:rsidRPr="007C46FD" w:rsidRDefault="00117FEE" w:rsidP="00A27DAC">
      <w:pPr>
        <w:pStyle w:val="BodyText"/>
        <w:rPr>
          <w:rFonts w:asciiTheme="minorHAnsi" w:hAnsiTheme="minorHAnsi" w:cstheme="minorHAnsi"/>
        </w:rPr>
      </w:pPr>
      <w:r w:rsidRPr="007C46FD">
        <w:rPr>
          <w:rFonts w:asciiTheme="minorHAnsi" w:hAnsiTheme="minorHAnsi" w:cstheme="minorHAnsi"/>
        </w:rPr>
        <w:t xml:space="preserve">The quality of volume, basal area, basal area-weighted mean height, basal area-weighted mean diameter, and biomass has been evaluated using data from carefully measured forest stands. The evaluation shows that the quality of the map data is at the same level as, or slightly better than, traditional measurements using </w:t>
      </w:r>
      <w:proofErr w:type="spellStart"/>
      <w:r w:rsidRPr="007C46FD">
        <w:rPr>
          <w:rFonts w:asciiTheme="minorHAnsi" w:hAnsiTheme="minorHAnsi" w:cstheme="minorHAnsi"/>
        </w:rPr>
        <w:t>relascope</w:t>
      </w:r>
      <w:proofErr w:type="spellEnd"/>
      <w:r w:rsidRPr="007C46FD">
        <w:rPr>
          <w:rFonts w:asciiTheme="minorHAnsi" w:hAnsiTheme="minorHAnsi" w:cstheme="minorHAnsi"/>
        </w:rPr>
        <w:t xml:space="preserve"> and hypsometer.</w:t>
      </w:r>
    </w:p>
    <w:p w14:paraId="318E9AAC" w14:textId="2F0C80A2" w:rsidR="00117FEE" w:rsidRPr="007C46FD" w:rsidRDefault="00117FEE" w:rsidP="00117FEE">
      <w:pPr>
        <w:pStyle w:val="BodyText"/>
        <w:rPr>
          <w:rFonts w:asciiTheme="minorHAnsi" w:hAnsiTheme="minorHAnsi" w:cstheme="minorHAnsi"/>
        </w:rPr>
      </w:pPr>
      <w:r w:rsidRPr="007C46FD">
        <w:rPr>
          <w:rFonts w:asciiTheme="minorHAnsi" w:hAnsiTheme="minorHAnsi" w:cstheme="minorHAnsi"/>
        </w:rPr>
        <w:t xml:space="preserve">In general, the highest accuracy is achieved in well-managed forests dominated by coniferous species. In forests dominated by deciduous species, the quality is somewhat lower. When laser scanning has been carried out with leaves on the trees, there is a risk of overestimating volume, biomass, and basal area due to </w:t>
      </w:r>
      <w:proofErr w:type="gramStart"/>
      <w:r w:rsidRPr="007C46FD">
        <w:rPr>
          <w:rFonts w:asciiTheme="minorHAnsi" w:hAnsiTheme="minorHAnsi" w:cstheme="minorHAnsi"/>
        </w:rPr>
        <w:t>a large number of</w:t>
      </w:r>
      <w:proofErr w:type="gramEnd"/>
      <w:r w:rsidRPr="007C46FD">
        <w:rPr>
          <w:rFonts w:asciiTheme="minorHAnsi" w:hAnsiTheme="minorHAnsi" w:cstheme="minorHAnsi"/>
        </w:rPr>
        <w:t xml:space="preserve"> laser returns being captured high up in the tree crowns. When laser scanning has been carried out without leaves on the trees, there is instead a certain risk that the values are underestimated.</w:t>
      </w:r>
    </w:p>
    <w:p w14:paraId="5D0C75D6" w14:textId="3F2353DD" w:rsidR="00A27DAC" w:rsidRPr="007C46FD" w:rsidRDefault="00117FEE" w:rsidP="00A27DAC">
      <w:pPr>
        <w:pStyle w:val="BodyText"/>
        <w:rPr>
          <w:rFonts w:asciiTheme="minorHAnsi" w:hAnsiTheme="minorHAnsi" w:cstheme="minorHAnsi"/>
        </w:rPr>
      </w:pPr>
      <w:r w:rsidRPr="007C46FD">
        <w:rPr>
          <w:rFonts w:asciiTheme="minorHAnsi" w:hAnsiTheme="minorHAnsi" w:cstheme="minorHAnsi"/>
        </w:rPr>
        <w:t>A more detailed description of the data quality of the estimated values is provided in the document “Quality Description – Forest Estimates from Laser Data”, which is available on the Swedish Forest Agency’s website.</w:t>
      </w:r>
    </w:p>
    <w:p w14:paraId="668DE0B6" w14:textId="0CEF03DF" w:rsidR="00117FEE" w:rsidRPr="007C46FD" w:rsidRDefault="00117FEE" w:rsidP="00117FEE">
      <w:pPr>
        <w:pStyle w:val="BodyText"/>
        <w:rPr>
          <w:rFonts w:ascii="Arial" w:hAnsi="Arial"/>
          <w:b/>
          <w:sz w:val="22"/>
        </w:rPr>
      </w:pPr>
      <w:r w:rsidRPr="007C46FD">
        <w:rPr>
          <w:rFonts w:ascii="Arial" w:hAnsi="Arial"/>
          <w:b/>
          <w:sz w:val="22"/>
        </w:rPr>
        <w:t>Purpose and Usability</w:t>
      </w:r>
    </w:p>
    <w:p w14:paraId="2CEC5FD2" w14:textId="0388BA32" w:rsidR="000B61EE" w:rsidRPr="007C46FD" w:rsidRDefault="00000000" w:rsidP="000B61EE">
      <w:sdt>
        <w:sdtPr>
          <w:rPr>
            <w:rFonts w:ascii="Arial" w:hAnsi="Arial" w:cs="Arial"/>
            <w:sz w:val="20"/>
            <w:szCs w:val="20"/>
          </w:rPr>
          <w:id w:val="-1249957144"/>
          <w:placeholder>
            <w:docPart w:val="B8EEE7383FBF4B8889213E84476E974A"/>
          </w:placeholder>
          <w15:appearance w15:val="hidden"/>
        </w:sdtPr>
        <w:sdtContent>
          <w:r w:rsidR="00903993" w:rsidRPr="007C46FD">
            <w:rPr>
              <w:rFonts w:asciiTheme="minorHAnsi" w:hAnsiTheme="minorHAnsi" w:cstheme="minorHAnsi"/>
            </w:rPr>
            <w:t xml:space="preserve">The purpose of the Forest Base Data is to openly and freely provide information on the country’s forests with a level of quality that makes it useful primarily for the forestry sector. The map layers containing information on volume, basal area, basal area-weighted mean height, basal area-weighted mean diameter, and biomass provide a basis for forest planning from both environmental and production perspectives. The maps can also be used for planning for many other purposes. </w:t>
          </w:r>
        </w:sdtContent>
      </w:sdt>
      <w:r w:rsidR="000B61EE" w:rsidRPr="007C46FD" w:rsidDel="0092215D">
        <w:t xml:space="preserve"> </w:t>
      </w:r>
    </w:p>
    <w:p w14:paraId="4EFEDF4B" w14:textId="1AEC21AD" w:rsidR="0017639E" w:rsidRPr="007C46FD" w:rsidRDefault="00903993" w:rsidP="00914FA2">
      <w:pPr>
        <w:pStyle w:val="Heading3"/>
      </w:pPr>
      <w:r w:rsidRPr="007C46FD">
        <w:lastRenderedPageBreak/>
        <w:t>Production History</w:t>
      </w:r>
    </w:p>
    <w:sdt>
      <w:sdtPr>
        <w:rPr>
          <w:rFonts w:ascii="Arial" w:hAnsi="Arial" w:cs="Arial"/>
          <w:sz w:val="20"/>
          <w:szCs w:val="20"/>
        </w:rPr>
        <w:id w:val="-895197933"/>
        <w:placeholder>
          <w:docPart w:val="107B1A5291944ECA9EBA5FD579CF824A"/>
        </w:placeholder>
        <w15:appearance w15:val="hidden"/>
      </w:sdtPr>
      <w:sdtContent>
        <w:p w14:paraId="300DFA4B" w14:textId="77777777" w:rsidR="00903993" w:rsidRPr="007C46FD" w:rsidRDefault="00903993" w:rsidP="006618E4">
          <w:pPr>
            <w:rPr>
              <w:rFonts w:asciiTheme="minorHAnsi" w:hAnsiTheme="minorHAnsi" w:cstheme="minorHAnsi"/>
            </w:rPr>
          </w:pPr>
          <w:r w:rsidRPr="007C46FD">
            <w:rPr>
              <w:rFonts w:asciiTheme="minorHAnsi" w:hAnsiTheme="minorHAnsi" w:cstheme="minorHAnsi"/>
            </w:rPr>
            <w:t xml:space="preserve">The Swedish government has commissioned the Swedish Forest Agency and the Swedish University of Agricultural Sciences to produce and distribute an updated version of the Forest Base Maps based on the new airborne laser scanning currently being carried out by the Swedish Mapping, Cadastral and Land Registration Authority across Sweden’s forest land. The scanning began in the summer of 2018, and as it is completed, updated information on volume, basal area, basal area-weighted mean height, basal area-weighted mean diameter and biomass is generated. The data describe forest conditions at the time the laser scanning was conducted. The date of laser scanning is specified for individual 2.5 × 2.5 km grid cells. Information on when a specific area was scanned is available in the image service: </w:t>
          </w:r>
          <w:r w:rsidR="00A27DAC" w:rsidRPr="007C46FD">
            <w:rPr>
              <w:rFonts w:asciiTheme="minorHAnsi" w:hAnsiTheme="minorHAnsi" w:cstheme="minorHAnsi"/>
            </w:rPr>
            <w:t xml:space="preserve"> </w:t>
          </w:r>
        </w:p>
        <w:p w14:paraId="09FF4241" w14:textId="77777777" w:rsidR="00903993" w:rsidRPr="007C46FD" w:rsidRDefault="00903993" w:rsidP="006618E4">
          <w:pPr>
            <w:rPr>
              <w:rFonts w:asciiTheme="minorHAnsi" w:hAnsiTheme="minorHAnsi" w:cstheme="minorHAnsi"/>
            </w:rPr>
          </w:pPr>
        </w:p>
        <w:p w14:paraId="50871585" w14:textId="1DB5499F" w:rsidR="00903993" w:rsidRPr="007C46FD" w:rsidRDefault="00903993" w:rsidP="006618E4">
          <w:pPr>
            <w:rPr>
              <w:rFonts w:asciiTheme="minorHAnsi" w:hAnsiTheme="minorHAnsi" w:cstheme="minorHAnsi"/>
              <w:color w:val="0000FF"/>
            </w:rPr>
          </w:pPr>
          <w:hyperlink r:id="rId13" w:history="1">
            <w:r w:rsidRPr="007C46FD">
              <w:rPr>
                <w:rStyle w:val="Hyperlink"/>
                <w:rFonts w:asciiTheme="minorHAnsi" w:hAnsiTheme="minorHAnsi" w:cstheme="minorHAnsi"/>
              </w:rPr>
              <w:t>http://geodpags.skogsstyrelsen.se/arcgis/rest/services/Geodataportal/GeodataportalVisaDatumlaserskanning_1_0/MapServer</w:t>
            </w:r>
          </w:hyperlink>
          <w:r w:rsidR="00A27DAC" w:rsidRPr="007C46FD">
            <w:rPr>
              <w:rFonts w:asciiTheme="minorHAnsi" w:hAnsiTheme="minorHAnsi" w:cstheme="minorHAnsi"/>
              <w:color w:val="0000FF"/>
            </w:rPr>
            <w:t xml:space="preserve"> </w:t>
          </w:r>
        </w:p>
        <w:p w14:paraId="589D79B7" w14:textId="77777777" w:rsidR="00903993" w:rsidRPr="007C46FD" w:rsidRDefault="00903993" w:rsidP="006618E4">
          <w:pPr>
            <w:rPr>
              <w:rFonts w:asciiTheme="minorHAnsi" w:hAnsiTheme="minorHAnsi" w:cstheme="minorHAnsi"/>
              <w:color w:val="0000FF"/>
            </w:rPr>
          </w:pPr>
        </w:p>
        <w:p w14:paraId="22C920C1" w14:textId="5CFE3847" w:rsidR="0017639E" w:rsidRPr="007C46FD" w:rsidRDefault="00903993" w:rsidP="006618E4">
          <w:r w:rsidRPr="007C46FD">
            <w:rPr>
              <w:rFonts w:asciiTheme="minorHAnsi" w:hAnsiTheme="minorHAnsi" w:cstheme="minorHAnsi"/>
            </w:rPr>
            <w:t xml:space="preserve">Since the date of lidar scanning varies across Sweden, users are required to independently assess forest growth based on tree species, site conditions, and the number of growing seasons, and to calculate updated values for variables such as volume. </w:t>
          </w:r>
        </w:p>
      </w:sdtContent>
    </w:sdt>
    <w:p w14:paraId="18FA6428" w14:textId="3857BAA1" w:rsidR="00EC1A10" w:rsidRPr="007C46FD" w:rsidRDefault="00903993" w:rsidP="00914FA2">
      <w:pPr>
        <w:pStyle w:val="Heading3"/>
      </w:pPr>
      <w:r w:rsidRPr="007C46FD">
        <w:t>Update Frequency</w:t>
      </w:r>
    </w:p>
    <w:p w14:paraId="5AF47FCB" w14:textId="3F085D1F" w:rsidR="00E24B14" w:rsidRPr="007C46FD" w:rsidRDefault="00000000" w:rsidP="004577A8">
      <w:pPr>
        <w:pStyle w:val="BodyText"/>
        <w:spacing w:after="0"/>
        <w:rPr>
          <w:color w:val="C0504D"/>
        </w:rPr>
      </w:pPr>
      <w:sdt>
        <w:sdtPr>
          <w:rPr>
            <w:rFonts w:ascii="Arial" w:hAnsi="Arial" w:cs="Arial"/>
            <w:sz w:val="20"/>
            <w:szCs w:val="20"/>
          </w:rPr>
          <w:id w:val="-1856258598"/>
          <w:placeholder>
            <w:docPart w:val="818F1A2C4242425E8C9E5A1794660229"/>
          </w:placeholder>
          <w15:appearance w15:val="hidden"/>
        </w:sdtPr>
        <w:sdtContent>
          <w:sdt>
            <w:sdtPr>
              <w:rPr>
                <w:rFonts w:ascii="Arial" w:hAnsi="Arial" w:cs="Arial"/>
                <w:sz w:val="20"/>
                <w:szCs w:val="20"/>
              </w:rPr>
              <w:id w:val="669677918"/>
              <w:placeholder>
                <w:docPart w:val="4C0206591AF24D02A9CAB3EB3A437A57"/>
              </w:placeholder>
              <w15:appearance w15:val="hidden"/>
            </w:sdtPr>
            <w:sdtContent>
              <w:r w:rsidR="00903993" w:rsidRPr="007C46FD">
                <w:rPr>
                  <w:rFonts w:asciiTheme="minorHAnsi" w:hAnsiTheme="minorHAnsi" w:cstheme="minorHAnsi"/>
                  <w:szCs w:val="22"/>
                </w:rPr>
                <w:t xml:space="preserve">The lidar scanning on which the product is based, began in 2018 and is expected to continue for several years. Therefore, new versions that include additional scanned areas will be published regularly until the scanning is completed. Each new update (version) contains data for newly scanned </w:t>
              </w:r>
              <w:proofErr w:type="gramStart"/>
              <w:r w:rsidR="00903993" w:rsidRPr="007C46FD">
                <w:rPr>
                  <w:rFonts w:asciiTheme="minorHAnsi" w:hAnsiTheme="minorHAnsi" w:cstheme="minorHAnsi"/>
                  <w:szCs w:val="22"/>
                </w:rPr>
                <w:t>areas, but</w:t>
              </w:r>
              <w:proofErr w:type="gramEnd"/>
              <w:r w:rsidR="00903993" w:rsidRPr="007C46FD">
                <w:rPr>
                  <w:rFonts w:asciiTheme="minorHAnsi" w:hAnsiTheme="minorHAnsi" w:cstheme="minorHAnsi"/>
                  <w:szCs w:val="22"/>
                </w:rPr>
                <w:t xml:space="preserve"> may also include updated data for areas that were mapped in earlier deliveries. </w:t>
              </w:r>
            </w:sdtContent>
          </w:sdt>
          <w:r w:rsidR="00A27DAC" w:rsidRPr="007C46FD">
            <w:rPr>
              <w:rFonts w:asciiTheme="minorHAnsi" w:hAnsiTheme="minorHAnsi" w:cstheme="minorHAnsi"/>
            </w:rPr>
            <w:t xml:space="preserve"> </w:t>
          </w:r>
        </w:sdtContent>
      </w:sdt>
    </w:p>
    <w:p w14:paraId="3D32860C" w14:textId="541CB70A" w:rsidR="00AC01C9" w:rsidRPr="007C46FD" w:rsidRDefault="00AC01C9" w:rsidP="00914FA2">
      <w:pPr>
        <w:pStyle w:val="Heading3"/>
      </w:pPr>
      <w:bookmarkStart w:id="4" w:name="_Toc150343455"/>
      <w:r w:rsidRPr="007C46FD">
        <w:t>Data</w:t>
      </w:r>
      <w:bookmarkEnd w:id="4"/>
      <w:r w:rsidR="00903993" w:rsidRPr="007C46FD">
        <w:t xml:space="preserve"> Quality</w:t>
      </w:r>
    </w:p>
    <w:p w14:paraId="4123DF6C" w14:textId="6EDCD60D" w:rsidR="00EF1D59" w:rsidRPr="007C46FD" w:rsidRDefault="00000000" w:rsidP="00EF1D59">
      <w:sdt>
        <w:sdtPr>
          <w:rPr>
            <w:rFonts w:ascii="Arial" w:hAnsi="Arial" w:cs="Arial"/>
            <w:sz w:val="20"/>
            <w:szCs w:val="20"/>
          </w:rPr>
          <w:id w:val="1975866211"/>
          <w:placeholder>
            <w:docPart w:val="E0632FF857004B22B17AAB2BC2BB768B"/>
          </w:placeholder>
          <w15:appearance w15:val="hidden"/>
        </w:sdtPr>
        <w:sdtContent>
          <w:r w:rsidR="00991028" w:rsidRPr="007C46FD">
            <w:rPr>
              <w:rFonts w:asciiTheme="minorHAnsi" w:hAnsiTheme="minorHAnsi" w:cstheme="minorHAnsi"/>
            </w:rPr>
            <w:t xml:space="preserve">The quality of volume, basal area, basal area-weighted mean height, basal area-weighted mean diameter, and biomass has been evaluated using data from carefully measured forest stands. The evaluation shows that the quality of the map data is at the same level as, or slightly better than, traditional measurements using </w:t>
          </w:r>
          <w:proofErr w:type="spellStart"/>
          <w:r w:rsidR="00991028" w:rsidRPr="007C46FD">
            <w:rPr>
              <w:rFonts w:asciiTheme="minorHAnsi" w:hAnsiTheme="minorHAnsi" w:cstheme="minorHAnsi"/>
            </w:rPr>
            <w:t>relascope</w:t>
          </w:r>
          <w:proofErr w:type="spellEnd"/>
          <w:r w:rsidR="00991028" w:rsidRPr="007C46FD">
            <w:rPr>
              <w:rFonts w:asciiTheme="minorHAnsi" w:hAnsiTheme="minorHAnsi" w:cstheme="minorHAnsi"/>
            </w:rPr>
            <w:t xml:space="preserve"> and hypsometer. In general, the highest accuracy is achieved in well-managed forests dominated by coniferous species. In forests dominated by deciduous species, the quality is somewhat lower. When laser scanning has been conducted with leaves on the trees, there is a risk of overestimation of volume, biomass, and basal area, as </w:t>
          </w:r>
          <w:proofErr w:type="gramStart"/>
          <w:r w:rsidR="00991028" w:rsidRPr="007C46FD">
            <w:rPr>
              <w:rFonts w:asciiTheme="minorHAnsi" w:hAnsiTheme="minorHAnsi" w:cstheme="minorHAnsi"/>
            </w:rPr>
            <w:t>a large number of</w:t>
          </w:r>
          <w:proofErr w:type="gramEnd"/>
          <w:r w:rsidR="00991028" w:rsidRPr="007C46FD">
            <w:rPr>
              <w:rFonts w:asciiTheme="minorHAnsi" w:hAnsiTheme="minorHAnsi" w:cstheme="minorHAnsi"/>
            </w:rPr>
            <w:t xml:space="preserve"> laser returns are captured high up in the tree crowns. When laser scanning has been conducted without leaves on the trees, there is instead a certain risk of underestimation. A more detailed description of the data quality of the estimated values is available in the document “Quality Description – Forest Estimates from Laser Data”, which can be found on the Swedish Forest Agency’s website. </w:t>
          </w:r>
        </w:sdtContent>
      </w:sdt>
      <w:r w:rsidR="00EF1D59" w:rsidRPr="007C46FD" w:rsidDel="0092215D">
        <w:t xml:space="preserve"> </w:t>
      </w:r>
    </w:p>
    <w:p w14:paraId="564D4224" w14:textId="3E31B14D" w:rsidR="00AC01C9" w:rsidRPr="007C46FD" w:rsidRDefault="00AC01C9" w:rsidP="001C17D5">
      <w:pPr>
        <w:rPr>
          <w:rFonts w:ascii="Arial" w:hAnsi="Arial" w:cs="Arial"/>
          <w:sz w:val="20"/>
          <w:szCs w:val="20"/>
        </w:rPr>
      </w:pPr>
    </w:p>
    <w:p w14:paraId="6CEF395D" w14:textId="00A6B04F" w:rsidR="00F16E58" w:rsidRPr="001A1EBF" w:rsidRDefault="007C46FD" w:rsidP="00F16E58">
      <w:pPr>
        <w:pStyle w:val="Heading2"/>
      </w:pPr>
      <w:r w:rsidRPr="001A1EBF">
        <w:t>Descriptions of Fields and Layers</w:t>
      </w:r>
    </w:p>
    <w:p w14:paraId="4D6854F7" w14:textId="1156389D" w:rsidR="00B12E4B" w:rsidRPr="007C46FD" w:rsidRDefault="007C46FD" w:rsidP="00B12E4B">
      <w:pPr>
        <w:rPr>
          <w:rFonts w:ascii="Arial" w:hAnsi="Arial" w:cs="Arial"/>
          <w:sz w:val="20"/>
          <w:szCs w:val="20"/>
        </w:rPr>
      </w:pPr>
      <w:r w:rsidRPr="007C46FD">
        <w:rPr>
          <w:rFonts w:ascii="Arial" w:hAnsi="Arial" w:cs="Arial"/>
          <w:sz w:val="20"/>
          <w:szCs w:val="20"/>
        </w:rPr>
        <w:t>A description of the raster data is provided in the technical specification for the product:</w:t>
      </w:r>
    </w:p>
    <w:p w14:paraId="2C6A8BEA" w14:textId="56E0B9A6" w:rsidR="00B12E4B" w:rsidRPr="00670B3D" w:rsidRDefault="00B12E4B" w:rsidP="00AC2D6B">
      <w:pPr>
        <w:rPr>
          <w:rFonts w:ascii="Arial" w:hAnsi="Arial" w:cs="Arial"/>
          <w:b/>
          <w:sz w:val="20"/>
          <w:szCs w:val="20"/>
        </w:rPr>
      </w:pPr>
      <w:hyperlink r:id="rId14" w:history="1">
        <w:r w:rsidRPr="00670B3D">
          <w:rPr>
            <w:rStyle w:val="Hyperlink"/>
            <w:rFonts w:ascii="Arial" w:hAnsi="Arial" w:cs="Arial"/>
            <w:bCs/>
            <w:sz w:val="20"/>
            <w:szCs w:val="20"/>
          </w:rPr>
          <w:t>https://skogsstyrelsen.se/sjalvservice/karttjanster/geodatatjanster/rest/</w:t>
        </w:r>
      </w:hyperlink>
    </w:p>
    <w:p w14:paraId="51DA020B" w14:textId="65283172" w:rsidR="00AC01C9" w:rsidRPr="001A1EBF" w:rsidRDefault="00670B3D" w:rsidP="00791287">
      <w:pPr>
        <w:pStyle w:val="Heading2"/>
      </w:pPr>
      <w:r w:rsidRPr="001A1EBF">
        <w:t>Distribution</w:t>
      </w:r>
    </w:p>
    <w:p w14:paraId="338D50C4" w14:textId="74587F13" w:rsidR="00791287" w:rsidRPr="001A1EBF" w:rsidRDefault="00670B3D" w:rsidP="00791287">
      <w:pPr>
        <w:pStyle w:val="Heading3"/>
      </w:pPr>
      <w:r w:rsidRPr="001A1EBF">
        <w:t>Map application</w:t>
      </w:r>
    </w:p>
    <w:p w14:paraId="70030E1E" w14:textId="663D4D7E" w:rsidR="0064424E" w:rsidRPr="00670B3D" w:rsidRDefault="00670B3D" w:rsidP="001C17D5">
      <w:pPr>
        <w:rPr>
          <w:rFonts w:ascii="Arial" w:hAnsi="Arial" w:cs="Arial"/>
          <w:sz w:val="20"/>
          <w:szCs w:val="20"/>
        </w:rPr>
      </w:pPr>
      <w:r w:rsidRPr="00670B3D">
        <w:rPr>
          <w:rFonts w:ascii="Arial" w:hAnsi="Arial" w:cs="Arial"/>
          <w:sz w:val="20"/>
          <w:szCs w:val="20"/>
        </w:rPr>
        <w:t>The product is available as a layer in the Swedish Forest Agency’s web service</w:t>
      </w:r>
      <w:r>
        <w:rPr>
          <w:rFonts w:ascii="Arial" w:hAnsi="Arial" w:cs="Arial"/>
          <w:sz w:val="20"/>
          <w:szCs w:val="20"/>
        </w:rPr>
        <w:t xml:space="preserve"> “</w:t>
      </w:r>
      <w:proofErr w:type="spellStart"/>
      <w:r>
        <w:rPr>
          <w:rFonts w:ascii="Arial" w:hAnsi="Arial" w:cs="Arial"/>
          <w:sz w:val="20"/>
          <w:szCs w:val="20"/>
        </w:rPr>
        <w:t>Skogens</w:t>
      </w:r>
      <w:proofErr w:type="spellEnd"/>
      <w:r>
        <w:rPr>
          <w:rFonts w:ascii="Arial" w:hAnsi="Arial" w:cs="Arial"/>
          <w:sz w:val="20"/>
          <w:szCs w:val="20"/>
        </w:rPr>
        <w:t xml:space="preserve"> </w:t>
      </w:r>
      <w:proofErr w:type="spellStart"/>
      <w:r>
        <w:rPr>
          <w:rFonts w:ascii="Arial" w:hAnsi="Arial" w:cs="Arial"/>
          <w:sz w:val="20"/>
          <w:szCs w:val="20"/>
        </w:rPr>
        <w:t>Pärlor</w:t>
      </w:r>
      <w:proofErr w:type="spellEnd"/>
      <w:r>
        <w:rPr>
          <w:rFonts w:ascii="Arial" w:hAnsi="Arial" w:cs="Arial"/>
          <w:sz w:val="20"/>
          <w:szCs w:val="20"/>
        </w:rPr>
        <w:t>”</w:t>
      </w:r>
      <w:r w:rsidR="00120848" w:rsidRPr="00670B3D">
        <w:rPr>
          <w:rFonts w:ascii="Arial" w:hAnsi="Arial" w:cs="Arial"/>
          <w:sz w:val="20"/>
          <w:szCs w:val="20"/>
        </w:rPr>
        <w:t>.</w:t>
      </w:r>
    </w:p>
    <w:p w14:paraId="4F6030D7" w14:textId="378BAE90" w:rsidR="00791287" w:rsidRPr="007C46FD" w:rsidRDefault="00285C8F" w:rsidP="001C17D5">
      <w:pPr>
        <w:rPr>
          <w:rStyle w:val="Hyperlink"/>
          <w:rFonts w:ascii="Arial" w:hAnsi="Arial" w:cs="Arial"/>
          <w:sz w:val="20"/>
          <w:szCs w:val="20"/>
        </w:rPr>
      </w:pPr>
      <w:hyperlink r:id="rId15" w:history="1">
        <w:r w:rsidRPr="007C46FD">
          <w:rPr>
            <w:rStyle w:val="Hyperlink"/>
            <w:rFonts w:ascii="Arial" w:hAnsi="Arial" w:cs="Arial"/>
            <w:sz w:val="20"/>
            <w:szCs w:val="20"/>
          </w:rPr>
          <w:t>https://kartor.skogsstyrelsen.se/kartor/</w:t>
        </w:r>
      </w:hyperlink>
    </w:p>
    <w:p w14:paraId="0B4B7C40" w14:textId="03A85ADD" w:rsidR="00120848" w:rsidRPr="007C46FD" w:rsidRDefault="00120848" w:rsidP="001C17D5">
      <w:pPr>
        <w:rPr>
          <w:rStyle w:val="Hyperlink"/>
          <w:rFonts w:ascii="Arial" w:hAnsi="Arial" w:cs="Arial"/>
          <w:sz w:val="20"/>
          <w:szCs w:val="20"/>
        </w:rPr>
      </w:pPr>
    </w:p>
    <w:p w14:paraId="1FBCB4FD" w14:textId="694B26E3" w:rsidR="00F60933" w:rsidRPr="007C46FD" w:rsidRDefault="00670B3D" w:rsidP="00F60933">
      <w:pPr>
        <w:rPr>
          <w:rFonts w:ascii="Arial" w:hAnsi="Arial" w:cs="Arial"/>
          <w:sz w:val="20"/>
          <w:szCs w:val="20"/>
        </w:rPr>
      </w:pPr>
      <w:r w:rsidRPr="00670B3D">
        <w:rPr>
          <w:rFonts w:ascii="Arial" w:hAnsi="Arial" w:cs="Arial"/>
          <w:sz w:val="20"/>
          <w:szCs w:val="20"/>
        </w:rPr>
        <w:t>The product is available as a layer in the Swedish Forest Agency’s web service</w:t>
      </w:r>
      <w:r w:rsidRPr="007C46FD">
        <w:rPr>
          <w:rFonts w:ascii="Arial" w:hAnsi="Arial" w:cs="Arial"/>
          <w:sz w:val="20"/>
          <w:szCs w:val="20"/>
        </w:rPr>
        <w:t xml:space="preserve"> </w:t>
      </w:r>
      <w:r>
        <w:rPr>
          <w:rFonts w:ascii="Arial" w:hAnsi="Arial" w:cs="Arial"/>
          <w:sz w:val="20"/>
          <w:szCs w:val="20"/>
        </w:rPr>
        <w:t>“</w:t>
      </w:r>
      <w:proofErr w:type="spellStart"/>
      <w:r w:rsidR="00F60933" w:rsidRPr="007C46FD">
        <w:rPr>
          <w:rFonts w:ascii="Arial" w:hAnsi="Arial" w:cs="Arial"/>
          <w:sz w:val="20"/>
          <w:szCs w:val="20"/>
        </w:rPr>
        <w:t>Skogliga</w:t>
      </w:r>
      <w:proofErr w:type="spellEnd"/>
      <w:r w:rsidR="00F60933" w:rsidRPr="007C46FD">
        <w:rPr>
          <w:rFonts w:ascii="Arial" w:hAnsi="Arial" w:cs="Arial"/>
          <w:sz w:val="20"/>
          <w:szCs w:val="20"/>
        </w:rPr>
        <w:t xml:space="preserve"> </w:t>
      </w:r>
      <w:proofErr w:type="spellStart"/>
      <w:r w:rsidR="00F60933" w:rsidRPr="007C46FD">
        <w:rPr>
          <w:rFonts w:ascii="Arial" w:hAnsi="Arial" w:cs="Arial"/>
          <w:sz w:val="20"/>
          <w:szCs w:val="20"/>
        </w:rPr>
        <w:t>grunddata</w:t>
      </w:r>
      <w:proofErr w:type="spellEnd"/>
      <w:r>
        <w:rPr>
          <w:rFonts w:ascii="Arial" w:hAnsi="Arial" w:cs="Arial"/>
          <w:sz w:val="20"/>
          <w:szCs w:val="20"/>
        </w:rPr>
        <w:t>”.</w:t>
      </w:r>
    </w:p>
    <w:p w14:paraId="182652E3" w14:textId="1F4F91C2" w:rsidR="00120848" w:rsidRPr="007C46FD" w:rsidRDefault="00120848" w:rsidP="00120848">
      <w:pPr>
        <w:rPr>
          <w:rFonts w:asciiTheme="majorHAnsi" w:hAnsiTheme="majorHAnsi" w:cstheme="majorHAnsi"/>
          <w:sz w:val="20"/>
          <w:szCs w:val="20"/>
        </w:rPr>
      </w:pPr>
      <w:hyperlink r:id="rId16" w:history="1">
        <w:r w:rsidRPr="007C46FD">
          <w:rPr>
            <w:rStyle w:val="Hyperlink"/>
            <w:rFonts w:asciiTheme="majorHAnsi" w:hAnsiTheme="majorHAnsi" w:cstheme="majorHAnsi"/>
            <w:sz w:val="20"/>
            <w:szCs w:val="20"/>
          </w:rPr>
          <w:t>https://kartor.skogsstyrelsen.se/kartor/</w:t>
        </w:r>
      </w:hyperlink>
    </w:p>
    <w:p w14:paraId="75443EC1" w14:textId="0DEE228F" w:rsidR="005A68E6" w:rsidRPr="007C46FD" w:rsidRDefault="005A68E6" w:rsidP="001C17D5">
      <w:pPr>
        <w:rPr>
          <w:rFonts w:ascii="Arial" w:hAnsi="Arial" w:cs="Arial"/>
          <w:sz w:val="20"/>
          <w:szCs w:val="20"/>
        </w:rPr>
      </w:pPr>
    </w:p>
    <w:p w14:paraId="3D4244AF" w14:textId="30EB6A3F" w:rsidR="00F60933" w:rsidRPr="007C46FD" w:rsidRDefault="00974440" w:rsidP="00F60933">
      <w:pPr>
        <w:rPr>
          <w:rFonts w:ascii="Arial" w:hAnsi="Arial" w:cs="Arial"/>
          <w:sz w:val="20"/>
          <w:szCs w:val="20"/>
        </w:rPr>
      </w:pPr>
      <w:r w:rsidRPr="00670B3D">
        <w:rPr>
          <w:rFonts w:ascii="Arial" w:hAnsi="Arial" w:cs="Arial"/>
          <w:sz w:val="20"/>
          <w:szCs w:val="20"/>
        </w:rPr>
        <w:t>The product is available as a layer in the Swedish Forest Agency’s web service</w:t>
      </w:r>
      <w:r w:rsidRPr="007C46FD">
        <w:rPr>
          <w:rFonts w:ascii="Arial" w:hAnsi="Arial" w:cs="Arial"/>
          <w:sz w:val="20"/>
          <w:szCs w:val="20"/>
        </w:rPr>
        <w:t xml:space="preserve"> </w:t>
      </w:r>
      <w:r>
        <w:rPr>
          <w:rFonts w:ascii="Arial" w:hAnsi="Arial" w:cs="Arial"/>
          <w:sz w:val="20"/>
          <w:szCs w:val="20"/>
        </w:rPr>
        <w:t>“</w:t>
      </w:r>
      <w:proofErr w:type="spellStart"/>
      <w:r w:rsidR="00F60933" w:rsidRPr="007C46FD">
        <w:rPr>
          <w:rFonts w:ascii="Arial" w:hAnsi="Arial" w:cs="Arial"/>
          <w:sz w:val="20"/>
          <w:szCs w:val="20"/>
        </w:rPr>
        <w:t>Skador</w:t>
      </w:r>
      <w:proofErr w:type="spellEnd"/>
      <w:r w:rsidR="00F60933" w:rsidRPr="007C46FD">
        <w:rPr>
          <w:rFonts w:ascii="Arial" w:hAnsi="Arial" w:cs="Arial"/>
          <w:sz w:val="20"/>
          <w:szCs w:val="20"/>
        </w:rPr>
        <w:t xml:space="preserve"> </w:t>
      </w:r>
      <w:proofErr w:type="spellStart"/>
      <w:r w:rsidR="00F60933" w:rsidRPr="007C46FD">
        <w:rPr>
          <w:rFonts w:ascii="Arial" w:hAnsi="Arial" w:cs="Arial"/>
          <w:sz w:val="20"/>
          <w:szCs w:val="20"/>
        </w:rPr>
        <w:t>på</w:t>
      </w:r>
      <w:proofErr w:type="spellEnd"/>
      <w:r w:rsidR="00F60933" w:rsidRPr="007C46FD">
        <w:rPr>
          <w:rFonts w:ascii="Arial" w:hAnsi="Arial" w:cs="Arial"/>
          <w:sz w:val="20"/>
          <w:szCs w:val="20"/>
        </w:rPr>
        <w:t xml:space="preserve"> </w:t>
      </w:r>
      <w:proofErr w:type="spellStart"/>
      <w:r w:rsidR="00F60933" w:rsidRPr="007C46FD">
        <w:rPr>
          <w:rFonts w:ascii="Arial" w:hAnsi="Arial" w:cs="Arial"/>
          <w:sz w:val="20"/>
          <w:szCs w:val="20"/>
        </w:rPr>
        <w:t>skog</w:t>
      </w:r>
      <w:proofErr w:type="spellEnd"/>
      <w:r>
        <w:rPr>
          <w:rFonts w:ascii="Arial" w:hAnsi="Arial" w:cs="Arial"/>
          <w:sz w:val="20"/>
          <w:szCs w:val="20"/>
        </w:rPr>
        <w:t>”</w:t>
      </w:r>
      <w:r w:rsidR="00F60933" w:rsidRPr="007C46FD">
        <w:rPr>
          <w:rFonts w:ascii="Arial" w:hAnsi="Arial" w:cs="Arial"/>
          <w:sz w:val="20"/>
          <w:szCs w:val="20"/>
        </w:rPr>
        <w:t>.</w:t>
      </w:r>
    </w:p>
    <w:p w14:paraId="67453F41" w14:textId="322FA923" w:rsidR="00277E74" w:rsidRPr="007C46FD" w:rsidRDefault="00277E74" w:rsidP="001C17D5">
      <w:pPr>
        <w:rPr>
          <w:rFonts w:ascii="Arial" w:hAnsi="Arial" w:cs="Arial"/>
          <w:sz w:val="20"/>
          <w:szCs w:val="20"/>
        </w:rPr>
      </w:pPr>
      <w:hyperlink r:id="rId17" w:history="1">
        <w:r w:rsidRPr="007C46FD">
          <w:rPr>
            <w:rStyle w:val="Hyperlink"/>
            <w:rFonts w:asciiTheme="majorHAnsi" w:hAnsiTheme="majorHAnsi" w:cstheme="majorHAnsi"/>
            <w:sz w:val="20"/>
            <w:szCs w:val="20"/>
          </w:rPr>
          <w:t>https://kartor.skogsstyrelsen.se/kartor/?startapp=skador</w:t>
        </w:r>
      </w:hyperlink>
    </w:p>
    <w:p w14:paraId="01E12E7E" w14:textId="77777777" w:rsidR="000775BB" w:rsidRPr="007C46FD" w:rsidRDefault="000775BB" w:rsidP="000775BB"/>
    <w:p w14:paraId="33386FE7" w14:textId="6150AD71" w:rsidR="00277E74" w:rsidRPr="007C46FD" w:rsidRDefault="00974440" w:rsidP="00277E74">
      <w:pPr>
        <w:pStyle w:val="Heading3"/>
      </w:pPr>
      <w:r>
        <w:t>Download</w:t>
      </w:r>
    </w:p>
    <w:p w14:paraId="3EA9AE58" w14:textId="77777777" w:rsidR="00D430DD" w:rsidRPr="00974440" w:rsidRDefault="00D430DD" w:rsidP="00D430DD">
      <w:pPr>
        <w:rPr>
          <w:rFonts w:ascii="Arial" w:hAnsi="Arial" w:cs="Arial"/>
          <w:sz w:val="20"/>
          <w:szCs w:val="20"/>
        </w:rPr>
      </w:pPr>
      <w:r w:rsidRPr="00974440">
        <w:rPr>
          <w:rFonts w:ascii="Arial" w:hAnsi="Arial" w:cs="Arial"/>
          <w:sz w:val="20"/>
          <w:szCs w:val="20"/>
        </w:rPr>
        <w:t>The product can be downloaded for use in the user’s own GIS via clickable links.</w:t>
      </w:r>
    </w:p>
    <w:p w14:paraId="1BA5C9B6" w14:textId="3444637E" w:rsidR="00120848" w:rsidRPr="007C46FD" w:rsidRDefault="00120848" w:rsidP="00120848">
      <w:pPr>
        <w:rPr>
          <w:rFonts w:ascii="Arial" w:hAnsi="Arial" w:cs="Arial"/>
          <w:sz w:val="20"/>
          <w:szCs w:val="20"/>
        </w:rPr>
      </w:pPr>
      <w:r w:rsidRPr="007C46FD">
        <w:rPr>
          <w:rFonts w:ascii="Arial" w:hAnsi="Arial" w:cs="Arial"/>
          <w:sz w:val="20"/>
          <w:szCs w:val="20"/>
        </w:rPr>
        <w:br/>
      </w:r>
      <w:hyperlink r:id="rId18" w:history="1">
        <w:r w:rsidRPr="007C46FD">
          <w:rPr>
            <w:rStyle w:val="Hyperlink"/>
            <w:rFonts w:ascii="Arial" w:hAnsi="Arial" w:cs="Arial"/>
            <w:sz w:val="20"/>
            <w:szCs w:val="20"/>
          </w:rPr>
          <w:t>http://www.skogsstyrelsen.se/laddanergeodata</w:t>
        </w:r>
      </w:hyperlink>
      <w:r w:rsidRPr="007C46FD">
        <w:rPr>
          <w:rFonts w:ascii="Arial" w:hAnsi="Arial" w:cs="Arial"/>
          <w:sz w:val="20"/>
          <w:szCs w:val="20"/>
        </w:rPr>
        <w:t xml:space="preserve"> </w:t>
      </w:r>
    </w:p>
    <w:p w14:paraId="0435B1C4" w14:textId="77777777" w:rsidR="00974440" w:rsidRDefault="00974440" w:rsidP="00974440">
      <w:pPr>
        <w:rPr>
          <w:rFonts w:asciiTheme="majorHAnsi" w:hAnsiTheme="majorHAnsi" w:cstheme="majorHAnsi"/>
          <w:sz w:val="20"/>
          <w:szCs w:val="20"/>
          <w:shd w:val="clear" w:color="auto" w:fill="FFFFFF"/>
        </w:rPr>
      </w:pPr>
    </w:p>
    <w:p w14:paraId="03C97300" w14:textId="2DED507E" w:rsidR="00974440" w:rsidRPr="00974440" w:rsidRDefault="00974440" w:rsidP="00974440">
      <w:pPr>
        <w:rPr>
          <w:rFonts w:asciiTheme="majorHAnsi" w:hAnsiTheme="majorHAnsi" w:cstheme="majorHAnsi"/>
          <w:sz w:val="20"/>
          <w:szCs w:val="20"/>
          <w:shd w:val="clear" w:color="auto" w:fill="FFFFFF"/>
        </w:rPr>
      </w:pPr>
      <w:r w:rsidRPr="00974440">
        <w:rPr>
          <w:rFonts w:asciiTheme="majorHAnsi" w:hAnsiTheme="majorHAnsi" w:cstheme="majorHAnsi"/>
          <w:sz w:val="20"/>
          <w:szCs w:val="20"/>
          <w:shd w:val="clear" w:color="auto" w:fill="FFFFFF"/>
        </w:rPr>
        <w:t>FileZilla is recommended for downloading the files:</w:t>
      </w:r>
    </w:p>
    <w:p w14:paraId="3B9DE0A9" w14:textId="6B092EFD" w:rsidR="00277E74" w:rsidRPr="00974440" w:rsidRDefault="00277E74" w:rsidP="00277E74">
      <w:pPr>
        <w:rPr>
          <w:rFonts w:ascii="Roboto" w:hAnsi="Roboto"/>
          <w:color w:val="333333"/>
          <w:sz w:val="21"/>
          <w:szCs w:val="21"/>
          <w:shd w:val="clear" w:color="auto" w:fill="FFFFFF"/>
        </w:rPr>
      </w:pPr>
    </w:p>
    <w:p w14:paraId="20E003DB" w14:textId="6A2E6149" w:rsidR="00277E74" w:rsidRPr="001A1EBF" w:rsidRDefault="00277E74" w:rsidP="00277E74">
      <w:pPr>
        <w:rPr>
          <w:rFonts w:ascii="Arial" w:hAnsi="Arial" w:cs="Arial"/>
          <w:sz w:val="20"/>
          <w:szCs w:val="20"/>
          <w:lang w:val="sv-SE"/>
        </w:rPr>
      </w:pPr>
      <w:r w:rsidRPr="001A1EBF">
        <w:rPr>
          <w:rFonts w:ascii="Arial" w:hAnsi="Arial" w:cs="Arial"/>
          <w:sz w:val="20"/>
          <w:szCs w:val="20"/>
          <w:lang w:val="sv-SE"/>
        </w:rPr>
        <w:t xml:space="preserve">Adress: </w:t>
      </w:r>
      <w:r w:rsidRPr="001A1EBF">
        <w:rPr>
          <w:rFonts w:asciiTheme="majorHAnsi" w:hAnsiTheme="majorHAnsi" w:cstheme="majorHAnsi"/>
          <w:sz w:val="20"/>
          <w:szCs w:val="20"/>
          <w:shd w:val="clear" w:color="auto" w:fill="FFFFFF"/>
          <w:lang w:val="sv-SE"/>
        </w:rPr>
        <w:t>ftps://ftpsks.skogsstyrelsen.se</w:t>
      </w:r>
      <w:r w:rsidRPr="001A1EBF">
        <w:rPr>
          <w:rFonts w:ascii="Roboto" w:hAnsi="Roboto"/>
          <w:color w:val="333333"/>
          <w:sz w:val="21"/>
          <w:szCs w:val="21"/>
          <w:lang w:val="sv-SE"/>
        </w:rPr>
        <w:br/>
      </w:r>
      <w:proofErr w:type="spellStart"/>
      <w:r w:rsidR="00974440" w:rsidRPr="001A1EBF">
        <w:rPr>
          <w:rFonts w:asciiTheme="majorHAnsi" w:hAnsiTheme="majorHAnsi" w:cstheme="majorHAnsi"/>
          <w:sz w:val="20"/>
          <w:szCs w:val="20"/>
          <w:shd w:val="clear" w:color="auto" w:fill="FFFFFF"/>
          <w:lang w:val="sv-SE"/>
        </w:rPr>
        <w:t>Username</w:t>
      </w:r>
      <w:proofErr w:type="spellEnd"/>
      <w:r w:rsidRPr="001A1EBF">
        <w:rPr>
          <w:rFonts w:asciiTheme="majorHAnsi" w:hAnsiTheme="majorHAnsi" w:cstheme="majorHAnsi"/>
          <w:sz w:val="20"/>
          <w:szCs w:val="20"/>
          <w:shd w:val="clear" w:color="auto" w:fill="FFFFFF"/>
          <w:lang w:val="sv-SE"/>
        </w:rPr>
        <w:t xml:space="preserve">: </w:t>
      </w:r>
      <w:r w:rsidR="00BF3EF7" w:rsidRPr="001A1EBF">
        <w:rPr>
          <w:rFonts w:ascii="Roboto" w:hAnsi="Roboto"/>
          <w:color w:val="333333"/>
          <w:sz w:val="21"/>
          <w:szCs w:val="21"/>
          <w:shd w:val="clear" w:color="auto" w:fill="FFFFFF"/>
          <w:lang w:val="sv-SE"/>
        </w:rPr>
        <w:t>SGD</w:t>
      </w:r>
      <w:r w:rsidRPr="001A1EBF">
        <w:rPr>
          <w:rFonts w:asciiTheme="majorHAnsi" w:hAnsiTheme="majorHAnsi" w:cstheme="majorHAnsi"/>
          <w:sz w:val="20"/>
          <w:szCs w:val="20"/>
          <w:lang w:val="sv-SE"/>
        </w:rPr>
        <w:br/>
      </w:r>
      <w:proofErr w:type="spellStart"/>
      <w:r w:rsidR="00974440" w:rsidRPr="001A1EBF">
        <w:rPr>
          <w:rFonts w:asciiTheme="majorHAnsi" w:hAnsiTheme="majorHAnsi" w:cstheme="majorHAnsi"/>
          <w:sz w:val="20"/>
          <w:szCs w:val="20"/>
          <w:shd w:val="clear" w:color="auto" w:fill="FFFFFF"/>
          <w:lang w:val="sv-SE"/>
        </w:rPr>
        <w:t>Password</w:t>
      </w:r>
      <w:proofErr w:type="spellEnd"/>
      <w:r w:rsidRPr="001A1EBF">
        <w:rPr>
          <w:rFonts w:asciiTheme="majorHAnsi" w:hAnsiTheme="majorHAnsi" w:cstheme="majorHAnsi"/>
          <w:sz w:val="20"/>
          <w:szCs w:val="20"/>
          <w:shd w:val="clear" w:color="auto" w:fill="FFFFFF"/>
          <w:lang w:val="sv-SE"/>
        </w:rPr>
        <w:t xml:space="preserve">: </w:t>
      </w:r>
      <w:r w:rsidR="00BF3EF7" w:rsidRPr="001A1EBF">
        <w:rPr>
          <w:rFonts w:ascii="Roboto" w:hAnsi="Roboto"/>
          <w:color w:val="333333"/>
          <w:sz w:val="21"/>
          <w:szCs w:val="21"/>
          <w:shd w:val="clear" w:color="auto" w:fill="FFFFFF"/>
          <w:lang w:val="sv-SE"/>
        </w:rPr>
        <w:t>0</w:t>
      </w:r>
      <w:proofErr w:type="gramStart"/>
      <w:r w:rsidR="00BF3EF7" w:rsidRPr="001A1EBF">
        <w:rPr>
          <w:rFonts w:ascii="Roboto" w:hAnsi="Roboto"/>
          <w:color w:val="333333"/>
          <w:sz w:val="21"/>
          <w:szCs w:val="21"/>
          <w:shd w:val="clear" w:color="auto" w:fill="FFFFFF"/>
          <w:lang w:val="sv-SE"/>
        </w:rPr>
        <w:t>N!nd</w:t>
      </w:r>
      <w:proofErr w:type="gramEnd"/>
      <w:r w:rsidR="00BF3EF7" w:rsidRPr="001A1EBF">
        <w:rPr>
          <w:rFonts w:ascii="Roboto" w:hAnsi="Roboto"/>
          <w:color w:val="333333"/>
          <w:sz w:val="21"/>
          <w:szCs w:val="21"/>
          <w:shd w:val="clear" w:color="auto" w:fill="FFFFFF"/>
          <w:lang w:val="sv-SE"/>
        </w:rPr>
        <w:t>=I9EJ</w:t>
      </w:r>
    </w:p>
    <w:p w14:paraId="383E8671" w14:textId="77777777" w:rsidR="00285C8F" w:rsidRPr="007C46FD" w:rsidRDefault="00285C8F" w:rsidP="00285C8F">
      <w:pPr>
        <w:pStyle w:val="Heading3"/>
      </w:pPr>
      <w:bookmarkStart w:id="5" w:name="_Toc150343460"/>
      <w:r w:rsidRPr="007C46FD">
        <w:t>WMS</w:t>
      </w:r>
      <w:bookmarkEnd w:id="5"/>
    </w:p>
    <w:p w14:paraId="51B86AD3" w14:textId="0FC01CBF" w:rsidR="00285C8F" w:rsidRPr="007C46FD" w:rsidRDefault="00974440" w:rsidP="001C17D5">
      <w:pPr>
        <w:rPr>
          <w:rFonts w:ascii="Arial" w:hAnsi="Arial" w:cs="Arial"/>
          <w:sz w:val="20"/>
          <w:szCs w:val="20"/>
        </w:rPr>
      </w:pPr>
      <w:r w:rsidRPr="00974440">
        <w:rPr>
          <w:rFonts w:ascii="Arial" w:hAnsi="Arial" w:cs="Arial"/>
          <w:sz w:val="20"/>
          <w:szCs w:val="20"/>
        </w:rPr>
        <w:t>The product can be added to the user’s own GIS as a WMS service:</w:t>
      </w:r>
    </w:p>
    <w:p w14:paraId="677A2D65" w14:textId="267BA773" w:rsidR="005A68E6" w:rsidRPr="007C46FD" w:rsidRDefault="00285C8F" w:rsidP="001C17D5">
      <w:pPr>
        <w:rPr>
          <w:rFonts w:ascii="Arial" w:hAnsi="Arial" w:cs="Arial"/>
          <w:color w:val="0000FF"/>
          <w:sz w:val="20"/>
          <w:szCs w:val="20"/>
          <w:u w:val="single"/>
        </w:rPr>
      </w:pPr>
      <w:hyperlink r:id="rId19" w:history="1">
        <w:r w:rsidRPr="007C46FD">
          <w:rPr>
            <w:rStyle w:val="Hyperlink"/>
            <w:rFonts w:ascii="Arial" w:hAnsi="Arial" w:cs="Arial"/>
            <w:sz w:val="20"/>
            <w:szCs w:val="20"/>
          </w:rPr>
          <w:t>https://www.skogsstyrelsen.se/sjalvservice/karttjanster/geodatatjanster/wms---visningstjanster/</w:t>
        </w:r>
      </w:hyperlink>
    </w:p>
    <w:p w14:paraId="33143258" w14:textId="0810C326" w:rsidR="009E4344" w:rsidRPr="007C46FD" w:rsidRDefault="00277E74" w:rsidP="00277E74">
      <w:pPr>
        <w:pStyle w:val="Heading3"/>
      </w:pPr>
      <w:bookmarkStart w:id="6" w:name="_Toc150343461"/>
      <w:r w:rsidRPr="007C46FD">
        <w:t>REST-</w:t>
      </w:r>
      <w:bookmarkEnd w:id="6"/>
      <w:r w:rsidR="00974440">
        <w:t>interface</w:t>
      </w:r>
    </w:p>
    <w:p w14:paraId="0D62C570" w14:textId="108AE367" w:rsidR="00C145CE" w:rsidRPr="007C46FD" w:rsidRDefault="00974440" w:rsidP="00277E74">
      <w:pPr>
        <w:rPr>
          <w:rFonts w:ascii="Arial" w:hAnsi="Arial" w:cs="Arial"/>
          <w:sz w:val="20"/>
          <w:szCs w:val="20"/>
        </w:rPr>
      </w:pPr>
      <w:r w:rsidRPr="00974440">
        <w:rPr>
          <w:rFonts w:ascii="Arial" w:hAnsi="Arial" w:cs="Arial"/>
          <w:sz w:val="20"/>
          <w:szCs w:val="20"/>
        </w:rPr>
        <w:t>The product can be accessed for direct connection and download via a REST interface</w:t>
      </w:r>
      <w:r>
        <w:rPr>
          <w:rFonts w:ascii="Arial" w:hAnsi="Arial" w:cs="Arial"/>
          <w:sz w:val="20"/>
          <w:szCs w:val="20"/>
        </w:rPr>
        <w:t>.</w:t>
      </w:r>
    </w:p>
    <w:p w14:paraId="5E90CDB3" w14:textId="037DA282" w:rsidR="00F60933" w:rsidRPr="007C46FD" w:rsidRDefault="00F60933" w:rsidP="00277E74">
      <w:pPr>
        <w:rPr>
          <w:rFonts w:ascii="Arial" w:hAnsi="Arial" w:cs="Arial"/>
          <w:sz w:val="20"/>
          <w:szCs w:val="20"/>
        </w:rPr>
      </w:pPr>
      <w:hyperlink r:id="rId20" w:history="1">
        <w:r w:rsidRPr="007C46FD">
          <w:rPr>
            <w:rStyle w:val="Hyperlink"/>
            <w:rFonts w:ascii="Arial" w:hAnsi="Arial" w:cs="Arial"/>
            <w:sz w:val="20"/>
            <w:szCs w:val="20"/>
          </w:rPr>
          <w:t>https://www.skogsstyrelsen.se/rest</w:t>
        </w:r>
      </w:hyperlink>
    </w:p>
    <w:p w14:paraId="6720A7A0" w14:textId="1F973EDA" w:rsidR="005554EB" w:rsidRPr="007C46FD" w:rsidRDefault="005554EB" w:rsidP="001C17D5">
      <w:pPr>
        <w:rPr>
          <w:rFonts w:ascii="Arial" w:hAnsi="Arial" w:cs="Arial"/>
          <w:sz w:val="20"/>
          <w:szCs w:val="20"/>
        </w:rPr>
      </w:pPr>
    </w:p>
    <w:p w14:paraId="0852EE0A" w14:textId="7082BBFD" w:rsidR="005554EB" w:rsidRPr="007C46FD" w:rsidRDefault="005554EB" w:rsidP="001C17D5">
      <w:pPr>
        <w:rPr>
          <w:rFonts w:ascii="Arial" w:hAnsi="Arial" w:cs="Arial"/>
          <w:sz w:val="20"/>
          <w:szCs w:val="20"/>
        </w:rPr>
      </w:pPr>
    </w:p>
    <w:p w14:paraId="6272C840" w14:textId="68793C74" w:rsidR="005554EB" w:rsidRPr="007C46FD" w:rsidRDefault="005554EB" w:rsidP="001C17D5">
      <w:pPr>
        <w:rPr>
          <w:rFonts w:ascii="Arial" w:hAnsi="Arial" w:cs="Arial"/>
          <w:sz w:val="20"/>
          <w:szCs w:val="20"/>
        </w:rPr>
      </w:pPr>
    </w:p>
    <w:p w14:paraId="0E111BFD" w14:textId="416B7753" w:rsidR="005554EB" w:rsidRPr="007C46FD" w:rsidRDefault="005554EB" w:rsidP="001C17D5">
      <w:pPr>
        <w:rPr>
          <w:rFonts w:ascii="Arial" w:hAnsi="Arial" w:cs="Arial"/>
          <w:sz w:val="20"/>
          <w:szCs w:val="20"/>
        </w:rPr>
      </w:pPr>
    </w:p>
    <w:p w14:paraId="53415475" w14:textId="77777777" w:rsidR="00BF3EF7" w:rsidRPr="007C46FD" w:rsidRDefault="00BF3EF7" w:rsidP="00BF3EF7">
      <w:pPr>
        <w:pStyle w:val="Heading2"/>
      </w:pPr>
      <w:bookmarkStart w:id="7" w:name="_Toc484698785"/>
      <w:bookmarkStart w:id="8" w:name="_Toc486330403"/>
      <w:bookmarkStart w:id="9" w:name="_Toc64440989"/>
      <w:bookmarkStart w:id="10" w:name="_Toc150343462"/>
      <w:r w:rsidRPr="007C46FD">
        <w:t>Metadata</w:t>
      </w:r>
      <w:bookmarkEnd w:id="7"/>
      <w:bookmarkEnd w:id="8"/>
      <w:bookmarkEnd w:id="9"/>
      <w:bookmarkEnd w:id="10"/>
    </w:p>
    <w:p w14:paraId="5EF77D96" w14:textId="16138AB5" w:rsidR="00974440" w:rsidRPr="00974440" w:rsidRDefault="00974440" w:rsidP="00974440">
      <w:pPr>
        <w:rPr>
          <w:rFonts w:asciiTheme="minorHAnsi" w:hAnsiTheme="minorHAnsi" w:cstheme="minorHAnsi"/>
        </w:rPr>
      </w:pPr>
      <w:r w:rsidRPr="00974440">
        <w:rPr>
          <w:rFonts w:asciiTheme="minorHAnsi" w:hAnsiTheme="minorHAnsi" w:cstheme="minorHAnsi"/>
        </w:rPr>
        <w:t xml:space="preserve">A </w:t>
      </w:r>
      <w:proofErr w:type="spellStart"/>
      <w:r>
        <w:rPr>
          <w:rFonts w:asciiTheme="minorHAnsi" w:hAnsiTheme="minorHAnsi" w:cstheme="minorHAnsi"/>
        </w:rPr>
        <w:t>geopackage</w:t>
      </w:r>
      <w:proofErr w:type="spellEnd"/>
      <w:r w:rsidRPr="00974440">
        <w:rPr>
          <w:rFonts w:asciiTheme="minorHAnsi" w:hAnsiTheme="minorHAnsi" w:cstheme="minorHAnsi"/>
        </w:rPr>
        <w:t xml:space="preserve"> with metadata reported per 2.5 km index grid cell is provided for the product, as described below. The document is available on the Swedish Forest Agency’s website.</w:t>
      </w:r>
    </w:p>
    <w:p w14:paraId="3D2F6D71" w14:textId="77777777" w:rsidR="00BF3EF7" w:rsidRPr="007C46FD" w:rsidRDefault="00BF3EF7" w:rsidP="00BF3EF7"/>
    <w:tbl>
      <w:tblPr>
        <w:tblStyle w:val="TableGrid"/>
        <w:tblW w:w="0" w:type="auto"/>
        <w:tblLook w:val="04A0" w:firstRow="1" w:lastRow="0" w:firstColumn="1" w:lastColumn="0" w:noHBand="0" w:noVBand="1"/>
      </w:tblPr>
      <w:tblGrid>
        <w:gridCol w:w="1456"/>
        <w:gridCol w:w="1150"/>
        <w:gridCol w:w="6237"/>
      </w:tblGrid>
      <w:tr w:rsidR="00BF3EF7" w:rsidRPr="007C46FD" w14:paraId="20F145E3" w14:textId="77777777" w:rsidTr="00CD7B40">
        <w:tc>
          <w:tcPr>
            <w:tcW w:w="1456" w:type="dxa"/>
            <w:tcBorders>
              <w:bottom w:val="single" w:sz="12" w:space="0" w:color="auto"/>
            </w:tcBorders>
            <w:vAlign w:val="bottom"/>
          </w:tcPr>
          <w:p w14:paraId="5F86681B" w14:textId="1C3FBCC4" w:rsidR="00BF3EF7" w:rsidRPr="007C46FD" w:rsidRDefault="00974440" w:rsidP="0075119E">
            <w:pPr>
              <w:rPr>
                <w:rFonts w:asciiTheme="minorHAnsi" w:hAnsiTheme="minorHAnsi" w:cstheme="minorHAnsi"/>
                <w:b/>
                <w:bCs/>
              </w:rPr>
            </w:pPr>
            <w:r>
              <w:rPr>
                <w:rFonts w:asciiTheme="minorHAnsi" w:hAnsiTheme="minorHAnsi" w:cstheme="minorHAnsi"/>
                <w:b/>
                <w:bCs/>
              </w:rPr>
              <w:t>Fieldname</w:t>
            </w:r>
          </w:p>
        </w:tc>
        <w:tc>
          <w:tcPr>
            <w:tcW w:w="1150" w:type="dxa"/>
            <w:tcBorders>
              <w:bottom w:val="single" w:sz="12" w:space="0" w:color="auto"/>
            </w:tcBorders>
          </w:tcPr>
          <w:p w14:paraId="4254CEC4" w14:textId="54396CEA" w:rsidR="00BF3EF7" w:rsidRPr="007C46FD" w:rsidRDefault="00BF3EF7" w:rsidP="0075119E">
            <w:pPr>
              <w:rPr>
                <w:rFonts w:asciiTheme="minorHAnsi" w:hAnsiTheme="minorHAnsi" w:cstheme="minorHAnsi"/>
                <w:b/>
                <w:bCs/>
              </w:rPr>
            </w:pPr>
            <w:r w:rsidRPr="007C46FD">
              <w:rPr>
                <w:rFonts w:asciiTheme="minorHAnsi" w:hAnsiTheme="minorHAnsi" w:cstheme="minorHAnsi"/>
                <w:b/>
                <w:bCs/>
              </w:rPr>
              <w:t>Datatyp</w:t>
            </w:r>
            <w:r w:rsidR="00974440">
              <w:rPr>
                <w:rFonts w:asciiTheme="minorHAnsi" w:hAnsiTheme="minorHAnsi" w:cstheme="minorHAnsi"/>
                <w:b/>
                <w:bCs/>
              </w:rPr>
              <w:t>e</w:t>
            </w:r>
            <w:r w:rsidRPr="007C46FD">
              <w:rPr>
                <w:rFonts w:asciiTheme="minorHAnsi" w:hAnsiTheme="minorHAnsi" w:cstheme="minorHAnsi"/>
                <w:b/>
                <w:bCs/>
              </w:rPr>
              <w:t xml:space="preserve"> </w:t>
            </w:r>
          </w:p>
        </w:tc>
        <w:tc>
          <w:tcPr>
            <w:tcW w:w="6237" w:type="dxa"/>
            <w:tcBorders>
              <w:bottom w:val="single" w:sz="12" w:space="0" w:color="auto"/>
            </w:tcBorders>
          </w:tcPr>
          <w:p w14:paraId="4A8D11D0" w14:textId="6536822D" w:rsidR="00BF3EF7" w:rsidRPr="007C46FD" w:rsidRDefault="00974440" w:rsidP="0075119E">
            <w:pPr>
              <w:rPr>
                <w:rFonts w:asciiTheme="minorHAnsi" w:hAnsiTheme="minorHAnsi" w:cstheme="minorHAnsi"/>
                <w:b/>
                <w:bCs/>
              </w:rPr>
            </w:pPr>
            <w:r>
              <w:rPr>
                <w:rFonts w:asciiTheme="minorHAnsi" w:hAnsiTheme="minorHAnsi" w:cstheme="minorHAnsi"/>
                <w:b/>
                <w:bCs/>
              </w:rPr>
              <w:t>Description</w:t>
            </w:r>
          </w:p>
        </w:tc>
      </w:tr>
      <w:tr w:rsidR="00BF3EF7" w:rsidRPr="007C46FD" w14:paraId="6E893608" w14:textId="77777777" w:rsidTr="00CD7B40">
        <w:tc>
          <w:tcPr>
            <w:tcW w:w="1456" w:type="dxa"/>
            <w:tcBorders>
              <w:top w:val="single" w:sz="12" w:space="0" w:color="auto"/>
            </w:tcBorders>
          </w:tcPr>
          <w:p w14:paraId="6312C977" w14:textId="77777777" w:rsidR="00BF3EF7" w:rsidRPr="007C46FD" w:rsidRDefault="00BF3EF7" w:rsidP="0075119E">
            <w:pPr>
              <w:rPr>
                <w:rFonts w:asciiTheme="minorHAnsi" w:hAnsiTheme="minorHAnsi" w:cstheme="minorHAnsi"/>
                <w:szCs w:val="22"/>
              </w:rPr>
            </w:pPr>
            <w:proofErr w:type="spellStart"/>
            <w:r w:rsidRPr="007C46FD">
              <w:rPr>
                <w:rFonts w:asciiTheme="minorHAnsi" w:hAnsiTheme="minorHAnsi" w:cstheme="minorHAnsi"/>
                <w:szCs w:val="22"/>
              </w:rPr>
              <w:t>Indexruta</w:t>
            </w:r>
            <w:proofErr w:type="spellEnd"/>
          </w:p>
        </w:tc>
        <w:tc>
          <w:tcPr>
            <w:tcW w:w="1150" w:type="dxa"/>
            <w:tcBorders>
              <w:top w:val="single" w:sz="12" w:space="0" w:color="auto"/>
            </w:tcBorders>
          </w:tcPr>
          <w:p w14:paraId="62C7B651" w14:textId="77777777" w:rsidR="00BF3EF7" w:rsidRPr="007C46FD" w:rsidRDefault="00BF3EF7" w:rsidP="0075119E">
            <w:pPr>
              <w:rPr>
                <w:rFonts w:asciiTheme="minorHAnsi" w:hAnsiTheme="minorHAnsi" w:cstheme="minorHAnsi"/>
                <w:szCs w:val="22"/>
              </w:rPr>
            </w:pPr>
            <w:r w:rsidRPr="007C46FD">
              <w:rPr>
                <w:rFonts w:asciiTheme="minorHAnsi" w:hAnsiTheme="minorHAnsi" w:cstheme="minorHAnsi"/>
                <w:szCs w:val="22"/>
              </w:rPr>
              <w:t>String</w:t>
            </w:r>
          </w:p>
          <w:p w14:paraId="22AA2455" w14:textId="77777777" w:rsidR="00BF3EF7" w:rsidRPr="007C46FD" w:rsidRDefault="00BF3EF7" w:rsidP="0075119E">
            <w:pPr>
              <w:rPr>
                <w:rFonts w:asciiTheme="minorHAnsi" w:hAnsiTheme="minorHAnsi" w:cstheme="minorHAnsi"/>
                <w:color w:val="000000"/>
                <w:szCs w:val="22"/>
              </w:rPr>
            </w:pPr>
          </w:p>
        </w:tc>
        <w:tc>
          <w:tcPr>
            <w:tcW w:w="6237" w:type="dxa"/>
            <w:tcBorders>
              <w:top w:val="single" w:sz="12" w:space="0" w:color="auto"/>
            </w:tcBorders>
          </w:tcPr>
          <w:p w14:paraId="7BAEF6F5" w14:textId="77777777" w:rsidR="00CD7B40" w:rsidRPr="00CD7B40" w:rsidRDefault="00CD7B40" w:rsidP="00CD7B40">
            <w:pPr>
              <w:rPr>
                <w:rFonts w:asciiTheme="minorHAnsi" w:hAnsiTheme="minorHAnsi" w:cstheme="minorHAnsi"/>
                <w:szCs w:val="22"/>
              </w:rPr>
            </w:pPr>
            <w:r w:rsidRPr="00CD7B40">
              <w:rPr>
                <w:rFonts w:asciiTheme="minorHAnsi" w:hAnsiTheme="minorHAnsi" w:cstheme="minorHAnsi"/>
                <w:szCs w:val="22"/>
              </w:rPr>
              <w:t>he identity of the scanned area according to the Swedish Mapping Authority’s nomenclature for index grid cells, i.e. the coordinates of the lower-left corner of the cell and the size of the cell in hundreds of metres. Example: 62600_5500_25.</w:t>
            </w:r>
          </w:p>
          <w:p w14:paraId="02450B3F" w14:textId="77777777" w:rsidR="00CD7B40" w:rsidRPr="00CD7B40" w:rsidRDefault="00CD7B40" w:rsidP="00CD7B40">
            <w:pPr>
              <w:rPr>
                <w:rFonts w:asciiTheme="minorHAnsi" w:hAnsiTheme="minorHAnsi" w:cstheme="minorHAnsi"/>
                <w:szCs w:val="22"/>
              </w:rPr>
            </w:pPr>
          </w:p>
          <w:p w14:paraId="2DCD1547" w14:textId="77777777" w:rsidR="00CD7B40" w:rsidRPr="00CD7B40" w:rsidRDefault="00CD7B40" w:rsidP="00CD7B40">
            <w:pPr>
              <w:rPr>
                <w:rFonts w:asciiTheme="minorHAnsi" w:hAnsiTheme="minorHAnsi" w:cstheme="minorHAnsi"/>
                <w:szCs w:val="22"/>
              </w:rPr>
            </w:pPr>
            <w:r w:rsidRPr="00CD7B40">
              <w:rPr>
                <w:rFonts w:asciiTheme="minorHAnsi" w:hAnsiTheme="minorHAnsi" w:cstheme="minorHAnsi"/>
                <w:szCs w:val="22"/>
              </w:rPr>
              <w:t>This identifier can, if needed, be used to link metadata from the laser scanning with the Forest Base Data.</w:t>
            </w:r>
          </w:p>
          <w:p w14:paraId="7440A1B9" w14:textId="479A0B43" w:rsidR="00BF3EF7" w:rsidRPr="007C46FD" w:rsidRDefault="00BF3EF7" w:rsidP="0075119E">
            <w:pPr>
              <w:rPr>
                <w:rFonts w:asciiTheme="minorHAnsi" w:hAnsiTheme="minorHAnsi" w:cstheme="minorHAnsi"/>
                <w:szCs w:val="22"/>
              </w:rPr>
            </w:pPr>
          </w:p>
        </w:tc>
      </w:tr>
      <w:tr w:rsidR="00BF3EF7" w:rsidRPr="007C46FD" w14:paraId="4098CEDF" w14:textId="77777777" w:rsidTr="00CD7B40">
        <w:tc>
          <w:tcPr>
            <w:tcW w:w="1456" w:type="dxa"/>
          </w:tcPr>
          <w:p w14:paraId="20EACC9D" w14:textId="77777777" w:rsidR="00BF3EF7" w:rsidRPr="007C46FD" w:rsidRDefault="00BF3EF7" w:rsidP="0075119E">
            <w:pPr>
              <w:rPr>
                <w:rFonts w:asciiTheme="minorHAnsi" w:hAnsiTheme="minorHAnsi" w:cstheme="minorHAnsi"/>
                <w:color w:val="000000"/>
                <w:szCs w:val="22"/>
              </w:rPr>
            </w:pPr>
            <w:proofErr w:type="spellStart"/>
            <w:r w:rsidRPr="007C46FD">
              <w:rPr>
                <w:rFonts w:asciiTheme="minorHAnsi" w:hAnsiTheme="minorHAnsi" w:cstheme="minorHAnsi"/>
                <w:szCs w:val="22"/>
              </w:rPr>
              <w:t>LasNamn</w:t>
            </w:r>
            <w:proofErr w:type="spellEnd"/>
          </w:p>
        </w:tc>
        <w:tc>
          <w:tcPr>
            <w:tcW w:w="1150" w:type="dxa"/>
          </w:tcPr>
          <w:p w14:paraId="6AB878AD" w14:textId="77777777" w:rsidR="00BF3EF7" w:rsidRPr="007C46FD" w:rsidRDefault="00BF3EF7" w:rsidP="0075119E">
            <w:pPr>
              <w:rPr>
                <w:rFonts w:asciiTheme="minorHAnsi" w:hAnsiTheme="minorHAnsi" w:cstheme="minorHAnsi"/>
                <w:szCs w:val="22"/>
              </w:rPr>
            </w:pPr>
            <w:r w:rsidRPr="007C46FD">
              <w:rPr>
                <w:rFonts w:asciiTheme="minorHAnsi" w:hAnsiTheme="minorHAnsi" w:cstheme="minorHAnsi"/>
                <w:szCs w:val="22"/>
              </w:rPr>
              <w:t>String</w:t>
            </w:r>
          </w:p>
        </w:tc>
        <w:tc>
          <w:tcPr>
            <w:tcW w:w="6237" w:type="dxa"/>
          </w:tcPr>
          <w:p w14:paraId="483E87BC" w14:textId="0E922A15" w:rsidR="00CD7B40" w:rsidRPr="00CD7B40" w:rsidRDefault="00D430DD" w:rsidP="00CD7B40">
            <w:pPr>
              <w:rPr>
                <w:rFonts w:asciiTheme="minorHAnsi" w:hAnsiTheme="minorHAnsi" w:cstheme="minorHAnsi"/>
                <w:szCs w:val="22"/>
              </w:rPr>
            </w:pPr>
            <w:r>
              <w:rPr>
                <w:rFonts w:asciiTheme="minorHAnsi" w:hAnsiTheme="minorHAnsi" w:cstheme="minorHAnsi"/>
                <w:szCs w:val="22"/>
              </w:rPr>
              <w:t>T</w:t>
            </w:r>
            <w:r w:rsidR="00CD7B40" w:rsidRPr="00CD7B40">
              <w:rPr>
                <w:rFonts w:asciiTheme="minorHAnsi" w:hAnsiTheme="minorHAnsi" w:cstheme="minorHAnsi"/>
                <w:szCs w:val="22"/>
              </w:rPr>
              <w:t>he name of the LAZ file used for the forest estimates based on laser data. In addition to the index grid cell (e.g. 62600_5500_25), the file name also contains information about the scanning block (e.g. 19A019) to which the grid cell belongs.</w:t>
            </w:r>
          </w:p>
          <w:p w14:paraId="21EA14E2" w14:textId="77777777" w:rsidR="00CD7B40" w:rsidRPr="00CD7B40" w:rsidRDefault="00CD7B40" w:rsidP="00CD7B40">
            <w:pPr>
              <w:rPr>
                <w:rFonts w:asciiTheme="minorHAnsi" w:hAnsiTheme="minorHAnsi" w:cstheme="minorHAnsi"/>
                <w:szCs w:val="22"/>
              </w:rPr>
            </w:pPr>
          </w:p>
          <w:p w14:paraId="2C2FF6EC" w14:textId="77777777" w:rsidR="00CD7B40" w:rsidRPr="00CD7B40" w:rsidRDefault="00CD7B40" w:rsidP="00CD7B40">
            <w:pPr>
              <w:rPr>
                <w:rFonts w:asciiTheme="minorHAnsi" w:hAnsiTheme="minorHAnsi" w:cstheme="minorHAnsi"/>
                <w:szCs w:val="22"/>
              </w:rPr>
            </w:pPr>
            <w:r w:rsidRPr="00CD7B40">
              <w:rPr>
                <w:rFonts w:asciiTheme="minorHAnsi" w:hAnsiTheme="minorHAnsi" w:cstheme="minorHAnsi"/>
                <w:szCs w:val="22"/>
              </w:rPr>
              <w:t>This identifier can, if needed, be used to link metadata from the laser scanning with the Forest Base Data.</w:t>
            </w:r>
          </w:p>
          <w:p w14:paraId="41FA764A" w14:textId="0FFBC197" w:rsidR="00BF3EF7" w:rsidRPr="007C46FD" w:rsidRDefault="00BF3EF7" w:rsidP="0075119E">
            <w:pPr>
              <w:rPr>
                <w:rFonts w:asciiTheme="minorHAnsi" w:hAnsiTheme="minorHAnsi" w:cstheme="minorHAnsi"/>
                <w:szCs w:val="22"/>
              </w:rPr>
            </w:pPr>
          </w:p>
        </w:tc>
      </w:tr>
      <w:tr w:rsidR="00BF3EF7" w:rsidRPr="007C46FD" w14:paraId="71233178" w14:textId="77777777" w:rsidTr="00CD7B40">
        <w:tc>
          <w:tcPr>
            <w:tcW w:w="1456" w:type="dxa"/>
          </w:tcPr>
          <w:p w14:paraId="4145209F" w14:textId="2493EC40" w:rsidR="00BF3EF7" w:rsidRPr="007C46FD" w:rsidRDefault="000E713D" w:rsidP="0075119E">
            <w:pPr>
              <w:rPr>
                <w:rFonts w:asciiTheme="minorHAnsi" w:hAnsiTheme="minorHAnsi" w:cstheme="minorHAnsi"/>
                <w:szCs w:val="22"/>
              </w:rPr>
            </w:pPr>
            <w:r>
              <w:rPr>
                <w:rFonts w:asciiTheme="minorHAnsi" w:hAnsiTheme="minorHAnsi" w:cstheme="minorHAnsi"/>
                <w:szCs w:val="22"/>
              </w:rPr>
              <w:t>D</w:t>
            </w:r>
            <w:r w:rsidR="00BF3EF7" w:rsidRPr="007C46FD">
              <w:rPr>
                <w:rFonts w:asciiTheme="minorHAnsi" w:hAnsiTheme="minorHAnsi" w:cstheme="minorHAnsi"/>
                <w:szCs w:val="22"/>
              </w:rPr>
              <w:t>atum</w:t>
            </w:r>
          </w:p>
        </w:tc>
        <w:tc>
          <w:tcPr>
            <w:tcW w:w="1150" w:type="dxa"/>
          </w:tcPr>
          <w:p w14:paraId="140144E9" w14:textId="77777777" w:rsidR="00BF3EF7" w:rsidRPr="007C46FD" w:rsidRDefault="00BF3EF7" w:rsidP="0075119E">
            <w:pPr>
              <w:rPr>
                <w:rFonts w:asciiTheme="minorHAnsi" w:hAnsiTheme="minorHAnsi" w:cstheme="minorHAnsi"/>
                <w:szCs w:val="22"/>
              </w:rPr>
            </w:pPr>
            <w:r w:rsidRPr="007C46FD">
              <w:rPr>
                <w:rFonts w:asciiTheme="minorHAnsi" w:hAnsiTheme="minorHAnsi" w:cstheme="minorHAnsi"/>
                <w:szCs w:val="22"/>
              </w:rPr>
              <w:t>String</w:t>
            </w:r>
          </w:p>
        </w:tc>
        <w:tc>
          <w:tcPr>
            <w:tcW w:w="6237" w:type="dxa"/>
          </w:tcPr>
          <w:p w14:paraId="0FBD6D9F" w14:textId="311DDF0D" w:rsidR="00BF3EF7" w:rsidRPr="00CD7B40" w:rsidRDefault="00CD7B40" w:rsidP="0075119E">
            <w:pPr>
              <w:rPr>
                <w:rFonts w:asciiTheme="minorHAnsi" w:hAnsiTheme="minorHAnsi" w:cstheme="minorHAnsi"/>
                <w:szCs w:val="22"/>
              </w:rPr>
            </w:pPr>
            <w:r w:rsidRPr="00CD7B40">
              <w:rPr>
                <w:rFonts w:asciiTheme="minorHAnsi" w:hAnsiTheme="minorHAnsi" w:cstheme="minorHAnsi"/>
                <w:szCs w:val="22"/>
              </w:rPr>
              <w:t>Date of scanning, e.g. 20180520. In cases where the index grid cell has been scanned on multiple dates, the latest date is reported.</w:t>
            </w:r>
          </w:p>
        </w:tc>
      </w:tr>
      <w:tr w:rsidR="00BF3EF7" w:rsidRPr="007C46FD" w14:paraId="729E8A4F" w14:textId="77777777" w:rsidTr="00CD7B40">
        <w:tc>
          <w:tcPr>
            <w:tcW w:w="1456" w:type="dxa"/>
          </w:tcPr>
          <w:p w14:paraId="6E2DB816" w14:textId="77777777" w:rsidR="00BF3EF7" w:rsidRPr="007C46FD" w:rsidRDefault="00BF3EF7" w:rsidP="0075119E">
            <w:pPr>
              <w:rPr>
                <w:rFonts w:asciiTheme="minorHAnsi" w:hAnsiTheme="minorHAnsi" w:cstheme="minorHAnsi"/>
                <w:szCs w:val="22"/>
              </w:rPr>
            </w:pPr>
            <w:proofErr w:type="spellStart"/>
            <w:r w:rsidRPr="007C46FD">
              <w:rPr>
                <w:rFonts w:asciiTheme="minorHAnsi" w:hAnsiTheme="minorHAnsi" w:cstheme="minorHAnsi"/>
                <w:szCs w:val="22"/>
              </w:rPr>
              <w:lastRenderedPageBreak/>
              <w:t>Lov_Avlov</w:t>
            </w:r>
            <w:proofErr w:type="spellEnd"/>
          </w:p>
        </w:tc>
        <w:tc>
          <w:tcPr>
            <w:tcW w:w="1150" w:type="dxa"/>
          </w:tcPr>
          <w:p w14:paraId="6AFC089E" w14:textId="77777777" w:rsidR="00BF3EF7" w:rsidRPr="007C46FD" w:rsidRDefault="00BF3EF7" w:rsidP="0075119E">
            <w:pPr>
              <w:rPr>
                <w:rFonts w:asciiTheme="minorHAnsi" w:hAnsiTheme="minorHAnsi" w:cstheme="minorHAnsi"/>
                <w:color w:val="000000"/>
                <w:szCs w:val="22"/>
              </w:rPr>
            </w:pPr>
            <w:r w:rsidRPr="007C46FD">
              <w:rPr>
                <w:rFonts w:asciiTheme="minorHAnsi" w:hAnsiTheme="minorHAnsi" w:cstheme="minorHAnsi"/>
                <w:szCs w:val="22"/>
              </w:rPr>
              <w:t>Short Integer</w:t>
            </w:r>
          </w:p>
        </w:tc>
        <w:tc>
          <w:tcPr>
            <w:tcW w:w="6237" w:type="dxa"/>
          </w:tcPr>
          <w:p w14:paraId="24FD2E3C" w14:textId="77777777" w:rsidR="00CD7B40" w:rsidRPr="00CD7B40" w:rsidRDefault="00CD7B40" w:rsidP="00CD7B40">
            <w:pPr>
              <w:rPr>
                <w:rFonts w:asciiTheme="minorHAnsi" w:hAnsiTheme="minorHAnsi" w:cstheme="minorHAnsi"/>
                <w:szCs w:val="22"/>
              </w:rPr>
            </w:pPr>
            <w:r w:rsidRPr="00CD7B40">
              <w:rPr>
                <w:rFonts w:asciiTheme="minorHAnsi" w:hAnsiTheme="minorHAnsi" w:cstheme="minorHAnsi"/>
                <w:szCs w:val="22"/>
              </w:rPr>
              <w:t xml:space="preserve">Classification based on the scanning date indicating whether the area was laser scanned under leaf-on or leaf-off conditions.  </w:t>
            </w:r>
          </w:p>
          <w:p w14:paraId="1FE38013" w14:textId="77777777" w:rsidR="00CD7B40" w:rsidRPr="00CD7B40" w:rsidRDefault="00CD7B40" w:rsidP="00CD7B40">
            <w:pPr>
              <w:rPr>
                <w:rFonts w:asciiTheme="minorHAnsi" w:hAnsiTheme="minorHAnsi" w:cstheme="minorHAnsi"/>
                <w:szCs w:val="22"/>
                <w:lang w:val="sv-SE"/>
              </w:rPr>
            </w:pPr>
            <w:r w:rsidRPr="00CD7B40">
              <w:rPr>
                <w:rFonts w:asciiTheme="minorHAnsi" w:hAnsiTheme="minorHAnsi" w:cstheme="minorHAnsi"/>
                <w:szCs w:val="22"/>
                <w:lang w:val="sv-SE"/>
              </w:rPr>
              <w:t xml:space="preserve">1 = </w:t>
            </w:r>
            <w:proofErr w:type="spellStart"/>
            <w:r w:rsidRPr="00CD7B40">
              <w:rPr>
                <w:rFonts w:asciiTheme="minorHAnsi" w:hAnsiTheme="minorHAnsi" w:cstheme="minorHAnsi"/>
                <w:szCs w:val="22"/>
                <w:lang w:val="sv-SE"/>
              </w:rPr>
              <w:t>leaf</w:t>
            </w:r>
            <w:proofErr w:type="spellEnd"/>
            <w:r w:rsidRPr="00CD7B40">
              <w:rPr>
                <w:rFonts w:asciiTheme="minorHAnsi" w:hAnsiTheme="minorHAnsi" w:cstheme="minorHAnsi"/>
                <w:szCs w:val="22"/>
                <w:lang w:val="sv-SE"/>
              </w:rPr>
              <w:t xml:space="preserve">-on, 2 = </w:t>
            </w:r>
            <w:proofErr w:type="spellStart"/>
            <w:r w:rsidRPr="00CD7B40">
              <w:rPr>
                <w:rFonts w:asciiTheme="minorHAnsi" w:hAnsiTheme="minorHAnsi" w:cstheme="minorHAnsi"/>
                <w:szCs w:val="22"/>
                <w:lang w:val="sv-SE"/>
              </w:rPr>
              <w:t>leaf</w:t>
            </w:r>
            <w:proofErr w:type="spellEnd"/>
            <w:r w:rsidRPr="00CD7B40">
              <w:rPr>
                <w:rFonts w:asciiTheme="minorHAnsi" w:hAnsiTheme="minorHAnsi" w:cstheme="minorHAnsi"/>
                <w:szCs w:val="22"/>
                <w:lang w:val="sv-SE"/>
              </w:rPr>
              <w:t>-off.</w:t>
            </w:r>
          </w:p>
          <w:p w14:paraId="61E39380" w14:textId="03D53274" w:rsidR="00BF3EF7" w:rsidRPr="007C46FD" w:rsidRDefault="00BF3EF7" w:rsidP="0075119E">
            <w:pPr>
              <w:rPr>
                <w:rFonts w:asciiTheme="minorHAnsi" w:hAnsiTheme="minorHAnsi" w:cstheme="minorHAnsi"/>
                <w:szCs w:val="22"/>
              </w:rPr>
            </w:pPr>
          </w:p>
        </w:tc>
      </w:tr>
      <w:tr w:rsidR="00CD7B40" w:rsidRPr="007C46FD" w14:paraId="0F4246D8" w14:textId="77777777" w:rsidTr="00CD7B40">
        <w:tc>
          <w:tcPr>
            <w:tcW w:w="1456" w:type="dxa"/>
          </w:tcPr>
          <w:p w14:paraId="583E7BAE" w14:textId="1C0BEDD4" w:rsidR="00CD7B40" w:rsidRPr="007C46FD" w:rsidRDefault="00CD7B40" w:rsidP="0075119E">
            <w:pPr>
              <w:rPr>
                <w:rFonts w:asciiTheme="minorHAnsi" w:hAnsiTheme="minorHAnsi" w:cstheme="minorHAnsi"/>
                <w:szCs w:val="22"/>
              </w:rPr>
            </w:pPr>
            <w:proofErr w:type="spellStart"/>
            <w:r>
              <w:rPr>
                <w:rFonts w:asciiTheme="minorHAnsi" w:hAnsiTheme="minorHAnsi" w:cstheme="minorHAnsi"/>
                <w:szCs w:val="22"/>
              </w:rPr>
              <w:t>SkannerMod</w:t>
            </w:r>
            <w:proofErr w:type="spellEnd"/>
          </w:p>
        </w:tc>
        <w:tc>
          <w:tcPr>
            <w:tcW w:w="1150" w:type="dxa"/>
          </w:tcPr>
          <w:p w14:paraId="701BB440" w14:textId="3BF44EDC" w:rsidR="00CD7B40" w:rsidRPr="007C46FD" w:rsidRDefault="00CD7B40" w:rsidP="0075119E">
            <w:pPr>
              <w:rPr>
                <w:rFonts w:asciiTheme="minorHAnsi" w:hAnsiTheme="minorHAnsi" w:cstheme="minorHAnsi"/>
                <w:szCs w:val="22"/>
              </w:rPr>
            </w:pPr>
            <w:r w:rsidRPr="007C46FD">
              <w:rPr>
                <w:rFonts w:asciiTheme="minorHAnsi" w:hAnsiTheme="minorHAnsi" w:cstheme="minorHAnsi"/>
                <w:szCs w:val="22"/>
              </w:rPr>
              <w:t>Short Integer</w:t>
            </w:r>
          </w:p>
        </w:tc>
        <w:tc>
          <w:tcPr>
            <w:tcW w:w="6237" w:type="dxa"/>
          </w:tcPr>
          <w:p w14:paraId="71DEE69F" w14:textId="4159FBCF" w:rsidR="00CD7B40" w:rsidRPr="00CD7B40" w:rsidRDefault="00CD7B40" w:rsidP="00CD7B40">
            <w:pPr>
              <w:rPr>
                <w:rFonts w:asciiTheme="minorHAnsi" w:hAnsiTheme="minorHAnsi" w:cstheme="minorHAnsi"/>
                <w:szCs w:val="22"/>
              </w:rPr>
            </w:pPr>
            <w:r w:rsidRPr="00CD7B40">
              <w:rPr>
                <w:rFonts w:asciiTheme="minorHAnsi" w:hAnsiTheme="minorHAnsi" w:cstheme="minorHAnsi"/>
                <w:szCs w:val="22"/>
              </w:rPr>
              <w:t>Which scanner was used, e</w:t>
            </w:r>
            <w:r>
              <w:rPr>
                <w:rFonts w:asciiTheme="minorHAnsi" w:hAnsiTheme="minorHAnsi" w:cstheme="minorHAnsi"/>
                <w:szCs w:val="22"/>
              </w:rPr>
              <w:t>xample “</w:t>
            </w:r>
            <w:proofErr w:type="spellStart"/>
            <w:r>
              <w:rPr>
                <w:rFonts w:asciiTheme="minorHAnsi" w:hAnsiTheme="minorHAnsi" w:cstheme="minorHAnsi"/>
                <w:szCs w:val="22"/>
              </w:rPr>
              <w:t>TerrainMapper</w:t>
            </w:r>
            <w:proofErr w:type="spellEnd"/>
            <w:r>
              <w:rPr>
                <w:rFonts w:asciiTheme="minorHAnsi" w:hAnsiTheme="minorHAnsi" w:cstheme="minorHAnsi"/>
                <w:szCs w:val="22"/>
              </w:rPr>
              <w:t>”</w:t>
            </w:r>
          </w:p>
        </w:tc>
      </w:tr>
      <w:tr w:rsidR="00CD7B40" w:rsidRPr="007C46FD" w14:paraId="512C6EFA" w14:textId="77777777" w:rsidTr="00CD7B40">
        <w:tc>
          <w:tcPr>
            <w:tcW w:w="1456" w:type="dxa"/>
          </w:tcPr>
          <w:p w14:paraId="7CA4814A" w14:textId="6A9E9382" w:rsidR="00CD7B40" w:rsidRPr="007C46FD" w:rsidRDefault="00CD7B40" w:rsidP="0075119E">
            <w:pPr>
              <w:rPr>
                <w:rFonts w:asciiTheme="minorHAnsi" w:hAnsiTheme="minorHAnsi" w:cstheme="minorHAnsi"/>
                <w:szCs w:val="22"/>
              </w:rPr>
            </w:pPr>
            <w:proofErr w:type="spellStart"/>
            <w:r>
              <w:rPr>
                <w:rFonts w:asciiTheme="minorHAnsi" w:hAnsiTheme="minorHAnsi" w:cstheme="minorHAnsi"/>
                <w:szCs w:val="22"/>
              </w:rPr>
              <w:t>Omdrev</w:t>
            </w:r>
            <w:proofErr w:type="spellEnd"/>
          </w:p>
        </w:tc>
        <w:tc>
          <w:tcPr>
            <w:tcW w:w="1150" w:type="dxa"/>
          </w:tcPr>
          <w:p w14:paraId="4E00F642" w14:textId="6C6087D6" w:rsidR="00CD7B40" w:rsidRPr="007C46FD" w:rsidRDefault="00CD7B40" w:rsidP="0075119E">
            <w:pPr>
              <w:rPr>
                <w:rFonts w:asciiTheme="minorHAnsi" w:hAnsiTheme="minorHAnsi" w:cstheme="minorHAnsi"/>
                <w:szCs w:val="22"/>
              </w:rPr>
            </w:pPr>
            <w:r w:rsidRPr="007C46FD">
              <w:rPr>
                <w:rFonts w:asciiTheme="minorHAnsi" w:hAnsiTheme="minorHAnsi" w:cstheme="minorHAnsi"/>
                <w:szCs w:val="22"/>
              </w:rPr>
              <w:t>Short Integer</w:t>
            </w:r>
          </w:p>
        </w:tc>
        <w:tc>
          <w:tcPr>
            <w:tcW w:w="6237" w:type="dxa"/>
          </w:tcPr>
          <w:p w14:paraId="5C62DE53" w14:textId="77777777" w:rsidR="00CD7B40" w:rsidRPr="00CD7B40" w:rsidRDefault="00CD7B40" w:rsidP="00CD7B40">
            <w:pPr>
              <w:rPr>
                <w:rFonts w:asciiTheme="minorHAnsi" w:hAnsiTheme="minorHAnsi" w:cstheme="minorHAnsi"/>
                <w:szCs w:val="22"/>
              </w:rPr>
            </w:pPr>
            <w:r w:rsidRPr="00CD7B40">
              <w:rPr>
                <w:rFonts w:asciiTheme="minorHAnsi" w:hAnsiTheme="minorHAnsi" w:cstheme="minorHAnsi"/>
                <w:szCs w:val="22"/>
              </w:rPr>
              <w:t>Indicates which scanning cycle the data belongs to; for example, "2" represents the second scanning.</w:t>
            </w:r>
          </w:p>
          <w:p w14:paraId="15F41DEB" w14:textId="0FD55D73" w:rsidR="00CD7B40" w:rsidRPr="00CD7B40" w:rsidRDefault="00CD7B40" w:rsidP="00CD7B40">
            <w:pPr>
              <w:rPr>
                <w:rFonts w:asciiTheme="minorHAnsi" w:hAnsiTheme="minorHAnsi" w:cstheme="minorHAnsi"/>
                <w:szCs w:val="22"/>
              </w:rPr>
            </w:pPr>
          </w:p>
        </w:tc>
      </w:tr>
    </w:tbl>
    <w:p w14:paraId="472CFFB8" w14:textId="77777777" w:rsidR="00BF3EF7" w:rsidRPr="007C46FD" w:rsidRDefault="00BF3EF7" w:rsidP="00BF3EF7"/>
    <w:p w14:paraId="245B1BF9" w14:textId="26EFE2CB" w:rsidR="00BF3EF7" w:rsidRPr="007C46FD" w:rsidRDefault="00D430DD" w:rsidP="00BF3EF7">
      <w:pPr>
        <w:pStyle w:val="Heading1"/>
      </w:pPr>
      <w:r>
        <w:t>Changelog</w:t>
      </w:r>
    </w:p>
    <w:p w14:paraId="564CE909" w14:textId="77777777" w:rsidR="00BF3EF7" w:rsidRPr="007C46FD" w:rsidRDefault="00BF3EF7" w:rsidP="00BF3E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1411"/>
        <w:gridCol w:w="6574"/>
      </w:tblGrid>
      <w:tr w:rsidR="00BF3EF7" w:rsidRPr="001A1EBF" w14:paraId="5EA2DABF" w14:textId="77777777" w:rsidTr="0075119E">
        <w:tc>
          <w:tcPr>
            <w:tcW w:w="1076" w:type="dxa"/>
            <w:shd w:val="clear" w:color="auto" w:fill="D9D9D9" w:themeFill="background1" w:themeFillShade="D9"/>
          </w:tcPr>
          <w:p w14:paraId="5F94E658" w14:textId="77777777" w:rsidR="00BF3EF7" w:rsidRPr="007C46FD" w:rsidRDefault="00BF3EF7" w:rsidP="0075119E">
            <w:pPr>
              <w:tabs>
                <w:tab w:val="left" w:pos="1134"/>
                <w:tab w:val="left" w:pos="2268"/>
                <w:tab w:val="left" w:pos="3402"/>
                <w:tab w:val="left" w:pos="4536"/>
                <w:tab w:val="left" w:pos="5670"/>
              </w:tabs>
              <w:spacing w:after="120"/>
              <w:rPr>
                <w:rFonts w:asciiTheme="minorHAnsi" w:hAnsiTheme="minorHAnsi" w:cstheme="minorHAnsi"/>
                <w:b/>
                <w:szCs w:val="22"/>
              </w:rPr>
            </w:pPr>
            <w:r w:rsidRPr="007C46FD">
              <w:rPr>
                <w:rFonts w:asciiTheme="minorHAnsi" w:hAnsiTheme="minorHAnsi" w:cstheme="minorHAnsi"/>
                <w:b/>
                <w:szCs w:val="22"/>
              </w:rPr>
              <w:t>Version</w:t>
            </w:r>
          </w:p>
        </w:tc>
        <w:tc>
          <w:tcPr>
            <w:tcW w:w="1411" w:type="dxa"/>
            <w:shd w:val="clear" w:color="auto" w:fill="D9D9D9" w:themeFill="background1" w:themeFillShade="D9"/>
          </w:tcPr>
          <w:p w14:paraId="6E55A345" w14:textId="77777777" w:rsidR="00BF3EF7" w:rsidRPr="007C46FD" w:rsidRDefault="00BF3EF7" w:rsidP="0075119E">
            <w:pPr>
              <w:tabs>
                <w:tab w:val="left" w:pos="1134"/>
                <w:tab w:val="left" w:pos="2268"/>
                <w:tab w:val="left" w:pos="3402"/>
                <w:tab w:val="left" w:pos="4536"/>
                <w:tab w:val="left" w:pos="5670"/>
              </w:tabs>
              <w:spacing w:after="120"/>
              <w:rPr>
                <w:rFonts w:asciiTheme="minorHAnsi" w:hAnsiTheme="minorHAnsi" w:cstheme="minorHAnsi"/>
                <w:b/>
                <w:szCs w:val="22"/>
              </w:rPr>
            </w:pPr>
            <w:r w:rsidRPr="007C46FD">
              <w:rPr>
                <w:rFonts w:asciiTheme="minorHAnsi" w:hAnsiTheme="minorHAnsi" w:cstheme="minorHAnsi"/>
                <w:b/>
                <w:szCs w:val="22"/>
              </w:rPr>
              <w:t>Datum</w:t>
            </w:r>
          </w:p>
        </w:tc>
        <w:tc>
          <w:tcPr>
            <w:tcW w:w="6574" w:type="dxa"/>
            <w:shd w:val="clear" w:color="auto" w:fill="D9D9D9" w:themeFill="background1" w:themeFillShade="D9"/>
          </w:tcPr>
          <w:p w14:paraId="66657E15" w14:textId="77777777" w:rsidR="00BF3EF7" w:rsidRPr="001A1EBF" w:rsidRDefault="00BF3EF7" w:rsidP="0075119E">
            <w:pPr>
              <w:tabs>
                <w:tab w:val="left" w:pos="1134"/>
                <w:tab w:val="left" w:pos="2268"/>
                <w:tab w:val="left" w:pos="3402"/>
                <w:tab w:val="left" w:pos="4536"/>
                <w:tab w:val="left" w:pos="5670"/>
              </w:tabs>
              <w:spacing w:after="120"/>
              <w:rPr>
                <w:rFonts w:asciiTheme="minorHAnsi" w:hAnsiTheme="minorHAnsi" w:cstheme="minorHAnsi"/>
                <w:b/>
                <w:szCs w:val="22"/>
                <w:lang w:val="sv-SE"/>
              </w:rPr>
            </w:pPr>
            <w:r w:rsidRPr="001A1EBF">
              <w:rPr>
                <w:rFonts w:asciiTheme="minorHAnsi" w:hAnsiTheme="minorHAnsi" w:cstheme="minorHAnsi"/>
                <w:b/>
                <w:szCs w:val="22"/>
                <w:lang w:val="sv-SE"/>
              </w:rPr>
              <w:t>Orsak samt ändring mot tidigare version</w:t>
            </w:r>
          </w:p>
        </w:tc>
      </w:tr>
      <w:tr w:rsidR="00BF3EF7" w:rsidRPr="007C46FD" w14:paraId="6619BA76" w14:textId="77777777" w:rsidTr="0075119E">
        <w:tc>
          <w:tcPr>
            <w:tcW w:w="1076" w:type="dxa"/>
          </w:tcPr>
          <w:p w14:paraId="28AEB98A"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highlight w:val="yellow"/>
              </w:rPr>
            </w:pPr>
            <w:r w:rsidRPr="007C46FD">
              <w:rPr>
                <w:rFonts w:asciiTheme="minorHAnsi" w:hAnsiTheme="minorHAnsi" w:cstheme="minorHAnsi"/>
                <w:szCs w:val="22"/>
              </w:rPr>
              <w:t>1.0 Beta</w:t>
            </w:r>
          </w:p>
        </w:tc>
        <w:tc>
          <w:tcPr>
            <w:tcW w:w="1411" w:type="dxa"/>
          </w:tcPr>
          <w:p w14:paraId="5210A90A"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2019-10-31</w:t>
            </w:r>
          </w:p>
        </w:tc>
        <w:tc>
          <w:tcPr>
            <w:tcW w:w="6574" w:type="dxa"/>
          </w:tcPr>
          <w:p w14:paraId="6431D087" w14:textId="61369C11" w:rsidR="00BF3EF7" w:rsidRPr="00D430DD" w:rsidRDefault="00D430DD" w:rsidP="0075119E">
            <w:pPr>
              <w:tabs>
                <w:tab w:val="left" w:pos="1134"/>
                <w:tab w:val="left" w:pos="2268"/>
                <w:tab w:val="left" w:pos="3402"/>
                <w:tab w:val="left" w:pos="4536"/>
                <w:tab w:val="left" w:pos="5670"/>
              </w:tabs>
              <w:spacing w:after="120"/>
              <w:rPr>
                <w:rFonts w:asciiTheme="minorHAnsi" w:hAnsiTheme="minorHAnsi" w:cstheme="minorHAnsi"/>
                <w:szCs w:val="22"/>
                <w:lang w:val="sv-SE"/>
              </w:rPr>
            </w:pPr>
            <w:proofErr w:type="spellStart"/>
            <w:r w:rsidRPr="00D430DD">
              <w:rPr>
                <w:rFonts w:asciiTheme="minorHAnsi" w:hAnsiTheme="minorHAnsi" w:cstheme="minorHAnsi"/>
                <w:szCs w:val="22"/>
                <w:lang w:val="sv-SE"/>
              </w:rPr>
              <w:t>Established</w:t>
            </w:r>
            <w:proofErr w:type="spellEnd"/>
            <w:r w:rsidRPr="00D430DD">
              <w:rPr>
                <w:rFonts w:asciiTheme="minorHAnsi" w:hAnsiTheme="minorHAnsi" w:cstheme="minorHAnsi"/>
                <w:szCs w:val="22"/>
                <w:lang w:val="sv-SE"/>
              </w:rPr>
              <w:t xml:space="preserve"> version</w:t>
            </w:r>
            <w:r w:rsidR="00BF3EF7" w:rsidRPr="007C46FD">
              <w:rPr>
                <w:rFonts w:asciiTheme="minorHAnsi" w:hAnsiTheme="minorHAnsi" w:cstheme="minorHAnsi"/>
                <w:szCs w:val="22"/>
              </w:rPr>
              <w:t>.</w:t>
            </w:r>
          </w:p>
        </w:tc>
      </w:tr>
      <w:tr w:rsidR="00BF3EF7" w:rsidRPr="007C46FD" w14:paraId="7ECD2379" w14:textId="77777777" w:rsidTr="0075119E">
        <w:tc>
          <w:tcPr>
            <w:tcW w:w="1076" w:type="dxa"/>
          </w:tcPr>
          <w:p w14:paraId="04131E88"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6C86FCD4"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2019-12-13</w:t>
            </w:r>
          </w:p>
        </w:tc>
        <w:tc>
          <w:tcPr>
            <w:tcW w:w="6574" w:type="dxa"/>
          </w:tcPr>
          <w:p w14:paraId="119E3E6A" w14:textId="124D8B3E" w:rsidR="00BF3EF7" w:rsidRPr="007C46FD" w:rsidRDefault="00D430DD" w:rsidP="0075119E">
            <w:pPr>
              <w:tabs>
                <w:tab w:val="left" w:pos="1134"/>
                <w:tab w:val="left" w:pos="2268"/>
                <w:tab w:val="left" w:pos="3402"/>
                <w:tab w:val="left" w:pos="4536"/>
                <w:tab w:val="left" w:pos="5670"/>
              </w:tabs>
              <w:spacing w:after="120"/>
              <w:rPr>
                <w:rFonts w:asciiTheme="minorHAnsi" w:hAnsiTheme="minorHAnsi" w:cstheme="minorHAnsi"/>
                <w:szCs w:val="22"/>
              </w:rPr>
            </w:pPr>
            <w:r w:rsidRPr="00D430DD">
              <w:rPr>
                <w:rFonts w:asciiTheme="minorHAnsi" w:hAnsiTheme="minorHAnsi" w:cstheme="minorHAnsi"/>
                <w:szCs w:val="22"/>
              </w:rPr>
              <w:t>Estimates for two missing grid cells, as well as estimates for four new blocks in the Sundsvall region.</w:t>
            </w:r>
          </w:p>
        </w:tc>
      </w:tr>
      <w:tr w:rsidR="00BF3EF7" w:rsidRPr="007C46FD" w14:paraId="3CEB801D" w14:textId="77777777" w:rsidTr="0075119E">
        <w:tc>
          <w:tcPr>
            <w:tcW w:w="1076" w:type="dxa"/>
          </w:tcPr>
          <w:p w14:paraId="1ED6D74A"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330DEEF3"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2020-05-20</w:t>
            </w:r>
          </w:p>
        </w:tc>
        <w:tc>
          <w:tcPr>
            <w:tcW w:w="6574" w:type="dxa"/>
          </w:tcPr>
          <w:p w14:paraId="3894BB8A" w14:textId="46C9FBB1" w:rsidR="00BF3EF7" w:rsidRPr="007C46FD" w:rsidRDefault="00D430DD" w:rsidP="0075119E">
            <w:pPr>
              <w:tabs>
                <w:tab w:val="left" w:pos="1134"/>
                <w:tab w:val="left" w:pos="2268"/>
                <w:tab w:val="left" w:pos="3402"/>
                <w:tab w:val="left" w:pos="4536"/>
                <w:tab w:val="left" w:pos="5670"/>
              </w:tabs>
              <w:spacing w:after="120"/>
              <w:rPr>
                <w:rFonts w:asciiTheme="minorHAnsi" w:hAnsiTheme="minorHAnsi" w:cstheme="minorHAnsi"/>
                <w:szCs w:val="22"/>
              </w:rPr>
            </w:pPr>
            <w:r w:rsidRPr="00D430DD">
              <w:rPr>
                <w:rFonts w:asciiTheme="minorHAnsi" w:hAnsiTheme="minorHAnsi" w:cstheme="minorHAnsi"/>
                <w:szCs w:val="22"/>
              </w:rPr>
              <w:t xml:space="preserve">Additional blocks in the Sundsvall region, </w:t>
            </w:r>
            <w:proofErr w:type="spellStart"/>
            <w:r w:rsidRPr="00D430DD">
              <w:rPr>
                <w:rFonts w:asciiTheme="minorHAnsi" w:hAnsiTheme="minorHAnsi" w:cstheme="minorHAnsi"/>
                <w:szCs w:val="22"/>
              </w:rPr>
              <w:t>Värmland</w:t>
            </w:r>
            <w:proofErr w:type="spellEnd"/>
            <w:r w:rsidRPr="00D430DD">
              <w:rPr>
                <w:rFonts w:asciiTheme="minorHAnsi" w:hAnsiTheme="minorHAnsi" w:cstheme="minorHAnsi"/>
                <w:szCs w:val="22"/>
              </w:rPr>
              <w:t xml:space="preserve">, and southern Sweden. One 2.5 × 2.5 km grid cell in </w:t>
            </w:r>
            <w:proofErr w:type="spellStart"/>
            <w:r w:rsidRPr="00D430DD">
              <w:rPr>
                <w:rFonts w:asciiTheme="minorHAnsi" w:hAnsiTheme="minorHAnsi" w:cstheme="minorHAnsi"/>
                <w:szCs w:val="22"/>
              </w:rPr>
              <w:t>Värmland</w:t>
            </w:r>
            <w:proofErr w:type="spellEnd"/>
            <w:r w:rsidRPr="00D430DD">
              <w:rPr>
                <w:rFonts w:asciiTheme="minorHAnsi" w:hAnsiTheme="minorHAnsi" w:cstheme="minorHAnsi"/>
                <w:szCs w:val="22"/>
              </w:rPr>
              <w:t xml:space="preserve"> is missing and will be included in the next delivery.</w:t>
            </w:r>
          </w:p>
        </w:tc>
      </w:tr>
      <w:tr w:rsidR="00BF3EF7" w:rsidRPr="007C46FD" w14:paraId="75B541FF" w14:textId="77777777" w:rsidTr="0075119E">
        <w:tc>
          <w:tcPr>
            <w:tcW w:w="1076" w:type="dxa"/>
          </w:tcPr>
          <w:p w14:paraId="319EB05A"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2FE0420A"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2020-10-23</w:t>
            </w:r>
          </w:p>
        </w:tc>
        <w:tc>
          <w:tcPr>
            <w:tcW w:w="6574" w:type="dxa"/>
          </w:tcPr>
          <w:p w14:paraId="49524F33" w14:textId="539883AC" w:rsidR="00BF3EF7" w:rsidRPr="007C46FD" w:rsidRDefault="00D430DD" w:rsidP="0075119E">
            <w:pPr>
              <w:tabs>
                <w:tab w:val="left" w:pos="1134"/>
                <w:tab w:val="left" w:pos="2268"/>
                <w:tab w:val="left" w:pos="3402"/>
                <w:tab w:val="left" w:pos="4536"/>
                <w:tab w:val="left" w:pos="5670"/>
              </w:tabs>
              <w:spacing w:after="120"/>
              <w:rPr>
                <w:rFonts w:asciiTheme="minorHAnsi" w:hAnsiTheme="minorHAnsi" w:cstheme="minorHAnsi"/>
                <w:szCs w:val="22"/>
              </w:rPr>
            </w:pPr>
            <w:r w:rsidRPr="00D430DD">
              <w:rPr>
                <w:rFonts w:asciiTheme="minorHAnsi" w:hAnsiTheme="minorHAnsi" w:cstheme="minorHAnsi"/>
                <w:szCs w:val="22"/>
              </w:rPr>
              <w:t xml:space="preserve">Estimates for new blocks distributed across the country have been added. Previously missing grid cells </w:t>
            </w:r>
            <w:proofErr w:type="gramStart"/>
            <w:r w:rsidRPr="00D430DD">
              <w:rPr>
                <w:rFonts w:asciiTheme="minorHAnsi" w:hAnsiTheme="minorHAnsi" w:cstheme="minorHAnsi"/>
                <w:szCs w:val="22"/>
              </w:rPr>
              <w:t>are</w:t>
            </w:r>
            <w:proofErr w:type="gramEnd"/>
            <w:r w:rsidRPr="00D430DD">
              <w:rPr>
                <w:rFonts w:asciiTheme="minorHAnsi" w:hAnsiTheme="minorHAnsi" w:cstheme="minorHAnsi"/>
                <w:szCs w:val="22"/>
              </w:rPr>
              <w:t xml:space="preserve"> now included. Transition to new software.</w:t>
            </w:r>
          </w:p>
        </w:tc>
      </w:tr>
      <w:tr w:rsidR="00BF3EF7" w:rsidRPr="007C46FD" w14:paraId="0A59325C" w14:textId="77777777" w:rsidTr="0075119E">
        <w:tc>
          <w:tcPr>
            <w:tcW w:w="1076" w:type="dxa"/>
          </w:tcPr>
          <w:p w14:paraId="45B1D81C"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52BC8968"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2021-02-19</w:t>
            </w:r>
          </w:p>
        </w:tc>
        <w:tc>
          <w:tcPr>
            <w:tcW w:w="6574" w:type="dxa"/>
          </w:tcPr>
          <w:p w14:paraId="25F02F74" w14:textId="1A6118ED" w:rsidR="00BF3EF7" w:rsidRPr="007C46FD" w:rsidRDefault="00D430DD" w:rsidP="0075119E">
            <w:pPr>
              <w:tabs>
                <w:tab w:val="left" w:pos="1134"/>
                <w:tab w:val="left" w:pos="2268"/>
                <w:tab w:val="left" w:pos="3402"/>
                <w:tab w:val="left" w:pos="4536"/>
                <w:tab w:val="left" w:pos="5670"/>
              </w:tabs>
              <w:spacing w:after="120"/>
              <w:rPr>
                <w:rFonts w:asciiTheme="minorHAnsi" w:hAnsiTheme="minorHAnsi" w:cstheme="minorHAnsi"/>
                <w:szCs w:val="22"/>
              </w:rPr>
            </w:pPr>
            <w:r w:rsidRPr="00D430DD">
              <w:rPr>
                <w:rFonts w:asciiTheme="minorHAnsi" w:hAnsiTheme="minorHAnsi" w:cstheme="minorHAnsi"/>
                <w:szCs w:val="22"/>
              </w:rPr>
              <w:t>Estimates for new blocks distributed across the country have been added.</w:t>
            </w:r>
          </w:p>
        </w:tc>
      </w:tr>
      <w:tr w:rsidR="00BF3EF7" w:rsidRPr="007C46FD" w14:paraId="02E367AA" w14:textId="77777777" w:rsidTr="0075119E">
        <w:tc>
          <w:tcPr>
            <w:tcW w:w="1076" w:type="dxa"/>
          </w:tcPr>
          <w:p w14:paraId="1AEDB643"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2C75DCB7"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2021-07-02</w:t>
            </w:r>
          </w:p>
        </w:tc>
        <w:tc>
          <w:tcPr>
            <w:tcW w:w="6574" w:type="dxa"/>
          </w:tcPr>
          <w:p w14:paraId="40A1310C" w14:textId="1B7A4A4C" w:rsidR="00BF3EF7" w:rsidRPr="007C46FD" w:rsidRDefault="00D430DD" w:rsidP="0075119E">
            <w:pPr>
              <w:tabs>
                <w:tab w:val="left" w:pos="1134"/>
                <w:tab w:val="left" w:pos="2268"/>
                <w:tab w:val="left" w:pos="3402"/>
                <w:tab w:val="left" w:pos="4536"/>
                <w:tab w:val="left" w:pos="5670"/>
              </w:tabs>
              <w:spacing w:after="120"/>
              <w:rPr>
                <w:rFonts w:asciiTheme="minorHAnsi" w:hAnsiTheme="minorHAnsi" w:cstheme="minorHAnsi"/>
                <w:szCs w:val="22"/>
              </w:rPr>
            </w:pPr>
            <w:r w:rsidRPr="00D430DD">
              <w:rPr>
                <w:rFonts w:asciiTheme="minorHAnsi" w:hAnsiTheme="minorHAnsi" w:cstheme="minorHAnsi"/>
                <w:szCs w:val="22"/>
              </w:rPr>
              <w:t>Estimates for new blocks distributed across the country have been added.</w:t>
            </w:r>
          </w:p>
        </w:tc>
      </w:tr>
      <w:tr w:rsidR="00BF3EF7" w:rsidRPr="007C46FD" w14:paraId="4DEFC9CE" w14:textId="77777777" w:rsidTr="0075119E">
        <w:tc>
          <w:tcPr>
            <w:tcW w:w="1076" w:type="dxa"/>
          </w:tcPr>
          <w:p w14:paraId="690C911D"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2227F3C2"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2021-11-17</w:t>
            </w:r>
          </w:p>
        </w:tc>
        <w:tc>
          <w:tcPr>
            <w:tcW w:w="6574" w:type="dxa"/>
          </w:tcPr>
          <w:p w14:paraId="71BF2B5F" w14:textId="7F701A11" w:rsidR="00BF3EF7" w:rsidRPr="00D430DD" w:rsidRDefault="00D430DD" w:rsidP="0075119E">
            <w:pPr>
              <w:tabs>
                <w:tab w:val="left" w:pos="1134"/>
                <w:tab w:val="left" w:pos="2268"/>
                <w:tab w:val="left" w:pos="3402"/>
                <w:tab w:val="left" w:pos="4536"/>
                <w:tab w:val="left" w:pos="5670"/>
              </w:tabs>
              <w:spacing w:after="120"/>
              <w:rPr>
                <w:rFonts w:asciiTheme="minorHAnsi" w:hAnsiTheme="minorHAnsi" w:cstheme="minorHAnsi"/>
                <w:szCs w:val="22"/>
                <w:lang w:val="sv-SE"/>
              </w:rPr>
            </w:pPr>
            <w:r w:rsidRPr="00D430DD">
              <w:rPr>
                <w:rFonts w:asciiTheme="minorHAnsi" w:hAnsiTheme="minorHAnsi" w:cstheme="minorHAnsi"/>
                <w:szCs w:val="22"/>
              </w:rPr>
              <w:t>Estimates for new blocks distributed across the country have been added</w:t>
            </w:r>
            <w:r w:rsidR="00BF3EF7" w:rsidRPr="007C46FD">
              <w:rPr>
                <w:rFonts w:asciiTheme="minorHAnsi" w:hAnsiTheme="minorHAnsi" w:cstheme="minorHAnsi"/>
                <w:szCs w:val="22"/>
              </w:rPr>
              <w:t xml:space="preserve">. </w:t>
            </w:r>
            <w:r w:rsidRPr="00D430DD">
              <w:rPr>
                <w:rFonts w:asciiTheme="minorHAnsi" w:hAnsiTheme="minorHAnsi" w:cstheme="minorHAnsi"/>
                <w:szCs w:val="22"/>
                <w:lang w:val="sv-SE"/>
              </w:rPr>
              <w:t xml:space="preserve">Minor </w:t>
            </w:r>
            <w:proofErr w:type="spellStart"/>
            <w:r w:rsidRPr="00D430DD">
              <w:rPr>
                <w:rFonts w:asciiTheme="minorHAnsi" w:hAnsiTheme="minorHAnsi" w:cstheme="minorHAnsi"/>
                <w:szCs w:val="22"/>
                <w:lang w:val="sv-SE"/>
              </w:rPr>
              <w:t>improvements</w:t>
            </w:r>
            <w:proofErr w:type="spellEnd"/>
            <w:r w:rsidRPr="00D430DD">
              <w:rPr>
                <w:rFonts w:asciiTheme="minorHAnsi" w:hAnsiTheme="minorHAnsi" w:cstheme="minorHAnsi"/>
                <w:szCs w:val="22"/>
                <w:lang w:val="sv-SE"/>
              </w:rPr>
              <w:t xml:space="preserve"> in the </w:t>
            </w:r>
            <w:proofErr w:type="spellStart"/>
            <w:r w:rsidRPr="00D430DD">
              <w:rPr>
                <w:rFonts w:asciiTheme="minorHAnsi" w:hAnsiTheme="minorHAnsi" w:cstheme="minorHAnsi"/>
                <w:szCs w:val="22"/>
                <w:lang w:val="sv-SE"/>
              </w:rPr>
              <w:t>selection</w:t>
            </w:r>
            <w:proofErr w:type="spellEnd"/>
            <w:r w:rsidRPr="00D430DD">
              <w:rPr>
                <w:rFonts w:asciiTheme="minorHAnsi" w:hAnsiTheme="minorHAnsi" w:cstheme="minorHAnsi"/>
                <w:szCs w:val="22"/>
                <w:lang w:val="sv-SE"/>
              </w:rPr>
              <w:t xml:space="preserve"> </w:t>
            </w:r>
            <w:proofErr w:type="spellStart"/>
            <w:r w:rsidRPr="00D430DD">
              <w:rPr>
                <w:rFonts w:asciiTheme="minorHAnsi" w:hAnsiTheme="minorHAnsi" w:cstheme="minorHAnsi"/>
                <w:szCs w:val="22"/>
                <w:lang w:val="sv-SE"/>
              </w:rPr>
              <w:t>of</w:t>
            </w:r>
            <w:proofErr w:type="spellEnd"/>
            <w:r w:rsidRPr="00D430DD">
              <w:rPr>
                <w:rFonts w:asciiTheme="minorHAnsi" w:hAnsiTheme="minorHAnsi" w:cstheme="minorHAnsi"/>
                <w:szCs w:val="22"/>
                <w:lang w:val="sv-SE"/>
              </w:rPr>
              <w:t xml:space="preserve"> </w:t>
            </w:r>
            <w:proofErr w:type="spellStart"/>
            <w:r w:rsidRPr="00D430DD">
              <w:rPr>
                <w:rFonts w:asciiTheme="minorHAnsi" w:hAnsiTheme="minorHAnsi" w:cstheme="minorHAnsi"/>
                <w:szCs w:val="22"/>
                <w:lang w:val="sv-SE"/>
              </w:rPr>
              <w:t>sample</w:t>
            </w:r>
            <w:proofErr w:type="spellEnd"/>
            <w:r w:rsidRPr="00D430DD">
              <w:rPr>
                <w:rFonts w:asciiTheme="minorHAnsi" w:hAnsiTheme="minorHAnsi" w:cstheme="minorHAnsi"/>
                <w:szCs w:val="22"/>
                <w:lang w:val="sv-SE"/>
              </w:rPr>
              <w:t xml:space="preserve"> </w:t>
            </w:r>
            <w:proofErr w:type="spellStart"/>
            <w:r w:rsidRPr="00D430DD">
              <w:rPr>
                <w:rFonts w:asciiTheme="minorHAnsi" w:hAnsiTheme="minorHAnsi" w:cstheme="minorHAnsi"/>
                <w:szCs w:val="22"/>
                <w:lang w:val="sv-SE"/>
              </w:rPr>
              <w:t>plots</w:t>
            </w:r>
            <w:proofErr w:type="spellEnd"/>
            <w:r>
              <w:rPr>
                <w:rFonts w:asciiTheme="minorHAnsi" w:hAnsiTheme="minorHAnsi" w:cstheme="minorHAnsi"/>
                <w:szCs w:val="22"/>
                <w:lang w:val="sv-SE"/>
              </w:rPr>
              <w:t>.</w:t>
            </w:r>
          </w:p>
        </w:tc>
      </w:tr>
      <w:tr w:rsidR="00BF3EF7" w:rsidRPr="007C46FD" w14:paraId="0CC455EB" w14:textId="77777777" w:rsidTr="0075119E">
        <w:tc>
          <w:tcPr>
            <w:tcW w:w="1076" w:type="dxa"/>
          </w:tcPr>
          <w:p w14:paraId="031DCC11"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292A4EB1"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2022-05-08</w:t>
            </w:r>
          </w:p>
        </w:tc>
        <w:tc>
          <w:tcPr>
            <w:tcW w:w="6574" w:type="dxa"/>
          </w:tcPr>
          <w:p w14:paraId="57199DB7" w14:textId="7249F4E6" w:rsidR="00BF3EF7" w:rsidRPr="00D430DD" w:rsidRDefault="00D430DD" w:rsidP="0075119E">
            <w:pPr>
              <w:tabs>
                <w:tab w:val="left" w:pos="1134"/>
                <w:tab w:val="left" w:pos="2268"/>
                <w:tab w:val="left" w:pos="3402"/>
                <w:tab w:val="left" w:pos="4536"/>
                <w:tab w:val="left" w:pos="5670"/>
              </w:tabs>
              <w:spacing w:after="120"/>
              <w:rPr>
                <w:rFonts w:ascii="Calibri" w:hAnsi="Calibri" w:cs="Calibri"/>
                <w:szCs w:val="22"/>
              </w:rPr>
            </w:pPr>
            <w:r w:rsidRPr="00D430DD">
              <w:rPr>
                <w:rFonts w:ascii="Calibri" w:hAnsi="Calibri" w:cs="Calibri"/>
                <w:szCs w:val="22"/>
              </w:rPr>
              <w:t xml:space="preserve">Estimates for new blocks distributed across the country have been added. The evaluation of the estimates has been improved and now includes forest stands from four different forest companies (SCA, Holmen, </w:t>
            </w:r>
            <w:proofErr w:type="spellStart"/>
            <w:r w:rsidRPr="00D430DD">
              <w:rPr>
                <w:rFonts w:ascii="Calibri" w:hAnsi="Calibri" w:cs="Calibri"/>
                <w:szCs w:val="22"/>
              </w:rPr>
              <w:t>Sveaskog</w:t>
            </w:r>
            <w:proofErr w:type="spellEnd"/>
            <w:r w:rsidRPr="00D430DD">
              <w:rPr>
                <w:rFonts w:ascii="Calibri" w:hAnsi="Calibri" w:cs="Calibri"/>
                <w:szCs w:val="22"/>
              </w:rPr>
              <w:t>, Stora Enso), as well as a growth adjustment to ensure that stand data correspond to the date of the laser scanning.</w:t>
            </w:r>
          </w:p>
        </w:tc>
      </w:tr>
      <w:tr w:rsidR="00BF3EF7" w:rsidRPr="007C46FD" w14:paraId="130D171E" w14:textId="77777777" w:rsidTr="0075119E">
        <w:tc>
          <w:tcPr>
            <w:tcW w:w="1076" w:type="dxa"/>
          </w:tcPr>
          <w:p w14:paraId="6320C314"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7AE8C4A2"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2022-07-01</w:t>
            </w:r>
          </w:p>
        </w:tc>
        <w:tc>
          <w:tcPr>
            <w:tcW w:w="6574" w:type="dxa"/>
          </w:tcPr>
          <w:p w14:paraId="4ECC6A0B" w14:textId="62ED6B2F" w:rsidR="00BF3EF7" w:rsidRPr="00150505" w:rsidRDefault="00BF3EF7" w:rsidP="0075119E">
            <w:pPr>
              <w:tabs>
                <w:tab w:val="left" w:pos="1134"/>
                <w:tab w:val="left" w:pos="2268"/>
                <w:tab w:val="left" w:pos="3402"/>
                <w:tab w:val="left" w:pos="4536"/>
                <w:tab w:val="left" w:pos="5670"/>
              </w:tabs>
              <w:spacing w:after="120"/>
              <w:rPr>
                <w:rFonts w:asciiTheme="minorHAnsi" w:hAnsiTheme="minorHAnsi" w:cstheme="minorHAnsi"/>
                <w:szCs w:val="22"/>
              </w:rPr>
            </w:pPr>
            <w:r w:rsidRPr="00150505">
              <w:rPr>
                <w:rFonts w:asciiTheme="minorHAnsi" w:hAnsiTheme="minorHAnsi" w:cstheme="minorHAnsi"/>
                <w:szCs w:val="22"/>
                <w:lang w:val="sv-SE"/>
              </w:rPr>
              <w:t xml:space="preserve">Skattningar för nya block, spridda över landet, har lagts till. </w:t>
            </w:r>
            <w:r w:rsidRPr="007C46FD">
              <w:rPr>
                <w:rFonts w:asciiTheme="minorHAnsi" w:hAnsiTheme="minorHAnsi" w:cstheme="minorHAnsi"/>
                <w:szCs w:val="22"/>
              </w:rPr>
              <w:t xml:space="preserve">Ett </w:t>
            </w:r>
            <w:proofErr w:type="spellStart"/>
            <w:r w:rsidR="00150505" w:rsidRPr="00150505">
              <w:rPr>
                <w:rFonts w:asciiTheme="minorHAnsi" w:hAnsiTheme="minorHAnsi" w:cstheme="minorHAnsi"/>
                <w:szCs w:val="22"/>
              </w:rPr>
              <w:t>stimates</w:t>
            </w:r>
            <w:proofErr w:type="spellEnd"/>
            <w:r w:rsidR="00150505" w:rsidRPr="00150505">
              <w:rPr>
                <w:rFonts w:asciiTheme="minorHAnsi" w:hAnsiTheme="minorHAnsi" w:cstheme="minorHAnsi"/>
                <w:szCs w:val="22"/>
              </w:rPr>
              <w:t xml:space="preserve"> for new blocks across the country have been added. In addition, </w:t>
            </w:r>
            <w:proofErr w:type="gramStart"/>
            <w:r w:rsidR="00150505" w:rsidRPr="00150505">
              <w:rPr>
                <w:rFonts w:asciiTheme="minorHAnsi" w:hAnsiTheme="minorHAnsi" w:cstheme="minorHAnsi"/>
                <w:szCs w:val="22"/>
              </w:rPr>
              <w:t>a number of</w:t>
            </w:r>
            <w:proofErr w:type="gramEnd"/>
            <w:r w:rsidR="00150505" w:rsidRPr="00150505">
              <w:rPr>
                <w:rFonts w:asciiTheme="minorHAnsi" w:hAnsiTheme="minorHAnsi" w:cstheme="minorHAnsi"/>
                <w:szCs w:val="22"/>
              </w:rPr>
              <w:t xml:space="preserve"> older blocks scanned using Terrain Mapper / City Mapper have been incorporated.</w:t>
            </w:r>
          </w:p>
        </w:tc>
      </w:tr>
      <w:tr w:rsidR="00BF3EF7" w:rsidRPr="007C46FD" w14:paraId="79E1B512" w14:textId="77777777" w:rsidTr="0075119E">
        <w:tc>
          <w:tcPr>
            <w:tcW w:w="1076" w:type="dxa"/>
          </w:tcPr>
          <w:p w14:paraId="783C9BAF"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482D74D8"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2022-12-01</w:t>
            </w:r>
          </w:p>
        </w:tc>
        <w:tc>
          <w:tcPr>
            <w:tcW w:w="6574" w:type="dxa"/>
          </w:tcPr>
          <w:p w14:paraId="12E86E72" w14:textId="2EC65E3E" w:rsidR="00BF3EF7" w:rsidRPr="007C46FD" w:rsidRDefault="00150505" w:rsidP="0075119E">
            <w:pPr>
              <w:tabs>
                <w:tab w:val="left" w:pos="1134"/>
                <w:tab w:val="left" w:pos="2268"/>
                <w:tab w:val="left" w:pos="3402"/>
                <w:tab w:val="left" w:pos="4536"/>
                <w:tab w:val="left" w:pos="5670"/>
              </w:tabs>
              <w:spacing w:after="120"/>
              <w:rPr>
                <w:rFonts w:asciiTheme="minorHAnsi" w:hAnsiTheme="minorHAnsi" w:cstheme="minorHAnsi"/>
                <w:szCs w:val="22"/>
              </w:rPr>
            </w:pPr>
            <w:r w:rsidRPr="00150505">
              <w:rPr>
                <w:rFonts w:asciiTheme="minorHAnsi" w:hAnsiTheme="minorHAnsi" w:cstheme="minorHAnsi"/>
                <w:szCs w:val="22"/>
              </w:rPr>
              <w:t>Estimates for new blocks distributed across the country have been added.</w:t>
            </w:r>
          </w:p>
        </w:tc>
      </w:tr>
      <w:tr w:rsidR="00BF3EF7" w:rsidRPr="007C46FD" w14:paraId="2DE71764" w14:textId="77777777" w:rsidTr="0075119E">
        <w:tc>
          <w:tcPr>
            <w:tcW w:w="1076" w:type="dxa"/>
          </w:tcPr>
          <w:p w14:paraId="62EC7371"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2415924A" w14:textId="77777777" w:rsidR="00BF3EF7" w:rsidRPr="007C46FD"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2023-09-01</w:t>
            </w:r>
          </w:p>
        </w:tc>
        <w:tc>
          <w:tcPr>
            <w:tcW w:w="6574" w:type="dxa"/>
          </w:tcPr>
          <w:p w14:paraId="6A99EB5C" w14:textId="3C223B97" w:rsidR="00BF3EF7" w:rsidRPr="007C46FD" w:rsidRDefault="00150505" w:rsidP="0075119E">
            <w:pPr>
              <w:tabs>
                <w:tab w:val="left" w:pos="1134"/>
                <w:tab w:val="left" w:pos="2268"/>
                <w:tab w:val="left" w:pos="3402"/>
                <w:tab w:val="left" w:pos="4536"/>
                <w:tab w:val="left" w:pos="5670"/>
              </w:tabs>
              <w:spacing w:after="120"/>
              <w:rPr>
                <w:rFonts w:asciiTheme="minorHAnsi" w:hAnsiTheme="minorHAnsi" w:cstheme="minorHAnsi"/>
                <w:szCs w:val="22"/>
              </w:rPr>
            </w:pPr>
            <w:r w:rsidRPr="00150505">
              <w:rPr>
                <w:rFonts w:asciiTheme="minorHAnsi" w:hAnsiTheme="minorHAnsi" w:cstheme="minorHAnsi"/>
                <w:szCs w:val="22"/>
              </w:rPr>
              <w:t xml:space="preserve">Estimates for new blocks in </w:t>
            </w:r>
            <w:proofErr w:type="spellStart"/>
            <w:r w:rsidRPr="00150505">
              <w:rPr>
                <w:rFonts w:asciiTheme="minorHAnsi" w:hAnsiTheme="minorHAnsi" w:cstheme="minorHAnsi"/>
                <w:szCs w:val="22"/>
              </w:rPr>
              <w:t>Götaland</w:t>
            </w:r>
            <w:proofErr w:type="spellEnd"/>
            <w:r w:rsidRPr="00150505">
              <w:rPr>
                <w:rFonts w:asciiTheme="minorHAnsi" w:hAnsiTheme="minorHAnsi" w:cstheme="minorHAnsi"/>
                <w:szCs w:val="22"/>
              </w:rPr>
              <w:t xml:space="preserve"> and Svealand have been added, which means that southern Sweden is now fully covered.</w:t>
            </w:r>
          </w:p>
        </w:tc>
      </w:tr>
      <w:tr w:rsidR="003A57A9" w:rsidRPr="007C46FD" w14:paraId="4056C4E1" w14:textId="77777777" w:rsidTr="0075119E">
        <w:tc>
          <w:tcPr>
            <w:tcW w:w="1076" w:type="dxa"/>
          </w:tcPr>
          <w:p w14:paraId="6DF53747" w14:textId="3AD0A506" w:rsidR="003A57A9" w:rsidRPr="007C46FD" w:rsidRDefault="003A57A9"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lastRenderedPageBreak/>
              <w:t>1.0 Beta</w:t>
            </w:r>
          </w:p>
        </w:tc>
        <w:tc>
          <w:tcPr>
            <w:tcW w:w="1411" w:type="dxa"/>
          </w:tcPr>
          <w:p w14:paraId="73569D0B" w14:textId="51AF2763" w:rsidR="003A57A9" w:rsidRPr="007C46FD" w:rsidRDefault="003A57A9"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2023-12-15</w:t>
            </w:r>
          </w:p>
        </w:tc>
        <w:tc>
          <w:tcPr>
            <w:tcW w:w="6574" w:type="dxa"/>
          </w:tcPr>
          <w:p w14:paraId="5CD3B1BF" w14:textId="7D60B648" w:rsidR="001617E3" w:rsidRPr="007C46FD" w:rsidRDefault="00150505" w:rsidP="0075119E">
            <w:pPr>
              <w:tabs>
                <w:tab w:val="left" w:pos="1134"/>
                <w:tab w:val="left" w:pos="2268"/>
                <w:tab w:val="left" w:pos="3402"/>
                <w:tab w:val="left" w:pos="4536"/>
                <w:tab w:val="left" w:pos="5670"/>
              </w:tabs>
              <w:spacing w:after="120"/>
              <w:rPr>
                <w:rFonts w:asciiTheme="minorHAnsi" w:hAnsiTheme="minorHAnsi" w:cstheme="minorHAnsi"/>
                <w:szCs w:val="22"/>
              </w:rPr>
            </w:pPr>
            <w:r w:rsidRPr="00150505">
              <w:rPr>
                <w:rFonts w:asciiTheme="minorHAnsi" w:hAnsiTheme="minorHAnsi" w:cstheme="minorHAnsi"/>
                <w:szCs w:val="22"/>
              </w:rPr>
              <w:t>All available blocks from 2023 have been estimated.</w:t>
            </w:r>
          </w:p>
        </w:tc>
      </w:tr>
      <w:tr w:rsidR="001617E3" w:rsidRPr="007C46FD" w14:paraId="4536FE94" w14:textId="77777777" w:rsidTr="0075119E">
        <w:tc>
          <w:tcPr>
            <w:tcW w:w="1076" w:type="dxa"/>
          </w:tcPr>
          <w:p w14:paraId="22562C86" w14:textId="5FA72BD4" w:rsidR="001617E3" w:rsidRPr="007C46FD" w:rsidRDefault="001617E3"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5EF6E379" w14:textId="5E2C41EF" w:rsidR="001617E3" w:rsidRPr="007C46FD" w:rsidRDefault="001617E3"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2024-08-25</w:t>
            </w:r>
          </w:p>
        </w:tc>
        <w:tc>
          <w:tcPr>
            <w:tcW w:w="6574" w:type="dxa"/>
          </w:tcPr>
          <w:p w14:paraId="40818E25" w14:textId="3FB13F43" w:rsidR="001617E3" w:rsidRPr="007C46FD" w:rsidRDefault="001617E3" w:rsidP="001617E3">
            <w:pPr>
              <w:tabs>
                <w:tab w:val="left" w:pos="1134"/>
                <w:tab w:val="left" w:pos="2268"/>
                <w:tab w:val="left" w:pos="3402"/>
                <w:tab w:val="left" w:pos="4536"/>
                <w:tab w:val="left" w:pos="5670"/>
              </w:tabs>
              <w:spacing w:after="120"/>
              <w:rPr>
                <w:rFonts w:asciiTheme="minorHAnsi" w:hAnsiTheme="minorHAnsi" w:cstheme="minorHAnsi"/>
                <w:szCs w:val="22"/>
              </w:rPr>
            </w:pPr>
            <w:r w:rsidRPr="007C46FD">
              <w:rPr>
                <w:rFonts w:asciiTheme="minorHAnsi" w:hAnsiTheme="minorHAnsi" w:cstheme="minorHAnsi"/>
                <w:szCs w:val="22"/>
              </w:rPr>
              <w:t xml:space="preserve">Gotland </w:t>
            </w:r>
            <w:r w:rsidR="00150505">
              <w:rPr>
                <w:rFonts w:asciiTheme="minorHAnsi" w:hAnsiTheme="minorHAnsi" w:cstheme="minorHAnsi"/>
                <w:szCs w:val="22"/>
              </w:rPr>
              <w:t>included.</w:t>
            </w:r>
          </w:p>
        </w:tc>
      </w:tr>
      <w:tr w:rsidR="004344EC" w:rsidRPr="007C46FD" w14:paraId="17A3D10D" w14:textId="77777777" w:rsidTr="0075119E">
        <w:tc>
          <w:tcPr>
            <w:tcW w:w="1076" w:type="dxa"/>
          </w:tcPr>
          <w:p w14:paraId="4CE00553" w14:textId="74A05FFC" w:rsidR="004344EC" w:rsidRPr="007C46FD" w:rsidRDefault="004344EC"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49392C4D" w14:textId="49251E0A" w:rsidR="004344EC" w:rsidRPr="007C46FD" w:rsidRDefault="004344EC"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2025-01-31</w:t>
            </w:r>
          </w:p>
        </w:tc>
        <w:tc>
          <w:tcPr>
            <w:tcW w:w="6574" w:type="dxa"/>
          </w:tcPr>
          <w:p w14:paraId="2AA04EB5" w14:textId="77777777" w:rsidR="00150505" w:rsidRPr="00150505" w:rsidRDefault="00150505" w:rsidP="00150505">
            <w:pPr>
              <w:tabs>
                <w:tab w:val="left" w:pos="1134"/>
                <w:tab w:val="left" w:pos="2268"/>
                <w:tab w:val="left" w:pos="3402"/>
                <w:tab w:val="left" w:pos="4536"/>
                <w:tab w:val="left" w:pos="5670"/>
              </w:tabs>
              <w:spacing w:after="120"/>
              <w:rPr>
                <w:rFonts w:asciiTheme="minorHAnsi" w:hAnsiTheme="minorHAnsi" w:cstheme="minorHAnsi"/>
                <w:szCs w:val="22"/>
              </w:rPr>
            </w:pPr>
            <w:r w:rsidRPr="00150505">
              <w:rPr>
                <w:rFonts w:asciiTheme="minorHAnsi" w:hAnsiTheme="minorHAnsi" w:cstheme="minorHAnsi"/>
                <w:szCs w:val="22"/>
              </w:rPr>
              <w:t>All available blocks from 2024 have been estimated.</w:t>
            </w:r>
          </w:p>
          <w:p w14:paraId="31655612" w14:textId="5F6E6EDF" w:rsidR="00D52BE1" w:rsidRPr="007C46FD" w:rsidRDefault="00D52BE1" w:rsidP="004344EC">
            <w:pPr>
              <w:tabs>
                <w:tab w:val="left" w:pos="1134"/>
                <w:tab w:val="left" w:pos="2268"/>
                <w:tab w:val="left" w:pos="3402"/>
                <w:tab w:val="left" w:pos="4536"/>
                <w:tab w:val="left" w:pos="5670"/>
              </w:tabs>
              <w:spacing w:after="120"/>
              <w:rPr>
                <w:rFonts w:asciiTheme="minorHAnsi" w:hAnsiTheme="minorHAnsi" w:cstheme="minorHAnsi"/>
                <w:szCs w:val="22"/>
              </w:rPr>
            </w:pPr>
          </w:p>
        </w:tc>
      </w:tr>
      <w:tr w:rsidR="00D52BE1" w:rsidRPr="007C46FD" w14:paraId="72BF9191" w14:textId="77777777" w:rsidTr="0075119E">
        <w:tc>
          <w:tcPr>
            <w:tcW w:w="1076" w:type="dxa"/>
          </w:tcPr>
          <w:p w14:paraId="005DA234" w14:textId="3DF0C3FD" w:rsidR="00D52BE1" w:rsidRPr="007C46FD" w:rsidRDefault="00D52BE1"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1.0 Beta</w:t>
            </w:r>
          </w:p>
        </w:tc>
        <w:tc>
          <w:tcPr>
            <w:tcW w:w="1411" w:type="dxa"/>
          </w:tcPr>
          <w:p w14:paraId="2324645B" w14:textId="06D9792E" w:rsidR="00D52BE1" w:rsidRPr="007C46FD" w:rsidRDefault="00D52BE1"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2025-12-09</w:t>
            </w:r>
          </w:p>
        </w:tc>
        <w:tc>
          <w:tcPr>
            <w:tcW w:w="6574" w:type="dxa"/>
          </w:tcPr>
          <w:p w14:paraId="462ACB21" w14:textId="654DEBC1" w:rsidR="00D52BE1" w:rsidRPr="007C46FD" w:rsidRDefault="00150505" w:rsidP="004344EC">
            <w:pPr>
              <w:tabs>
                <w:tab w:val="left" w:pos="1134"/>
                <w:tab w:val="left" w:pos="2268"/>
                <w:tab w:val="left" w:pos="3402"/>
                <w:tab w:val="left" w:pos="4536"/>
                <w:tab w:val="left" w:pos="5670"/>
              </w:tabs>
              <w:spacing w:after="120"/>
              <w:rPr>
                <w:rFonts w:asciiTheme="minorHAnsi" w:hAnsiTheme="minorHAnsi" w:cstheme="minorHAnsi"/>
                <w:szCs w:val="22"/>
              </w:rPr>
            </w:pPr>
            <w:r w:rsidRPr="00150505">
              <w:rPr>
                <w:rFonts w:asciiTheme="minorHAnsi" w:hAnsiTheme="minorHAnsi" w:cstheme="minorHAnsi"/>
                <w:szCs w:val="22"/>
              </w:rPr>
              <w:t>The second scanning cycle has been completed, and all blocks and grid cells expected to be scanned have been delivered.</w:t>
            </w:r>
          </w:p>
        </w:tc>
      </w:tr>
      <w:tr w:rsidR="00150505" w:rsidRPr="007C46FD" w14:paraId="3454B39B" w14:textId="77777777" w:rsidTr="0075119E">
        <w:tc>
          <w:tcPr>
            <w:tcW w:w="1076" w:type="dxa"/>
          </w:tcPr>
          <w:p w14:paraId="61D5F636" w14:textId="02F4DD7E" w:rsidR="00150505" w:rsidRPr="007C46FD" w:rsidRDefault="00150505" w:rsidP="00150505">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 xml:space="preserve">1.0 </w:t>
            </w:r>
            <w:r w:rsidR="00673A0E">
              <w:rPr>
                <w:rFonts w:asciiTheme="minorHAnsi" w:hAnsiTheme="minorHAnsi" w:cstheme="minorHAnsi"/>
                <w:szCs w:val="22"/>
              </w:rPr>
              <w:t>Beta</w:t>
            </w:r>
          </w:p>
        </w:tc>
        <w:tc>
          <w:tcPr>
            <w:tcW w:w="1411" w:type="dxa"/>
          </w:tcPr>
          <w:p w14:paraId="68535C91" w14:textId="48438731" w:rsidR="00150505" w:rsidRPr="007C46FD" w:rsidRDefault="00150505" w:rsidP="00150505">
            <w:pPr>
              <w:tabs>
                <w:tab w:val="left" w:pos="1134"/>
                <w:tab w:val="left" w:pos="2268"/>
                <w:tab w:val="left" w:pos="3402"/>
                <w:tab w:val="left" w:pos="4536"/>
                <w:tab w:val="left" w:pos="5670"/>
              </w:tabs>
              <w:spacing w:after="120"/>
              <w:jc w:val="center"/>
              <w:rPr>
                <w:rFonts w:asciiTheme="minorHAnsi" w:hAnsiTheme="minorHAnsi" w:cstheme="minorHAnsi"/>
                <w:szCs w:val="22"/>
              </w:rPr>
            </w:pPr>
            <w:r w:rsidRPr="007C46FD">
              <w:rPr>
                <w:rFonts w:asciiTheme="minorHAnsi" w:hAnsiTheme="minorHAnsi" w:cstheme="minorHAnsi"/>
                <w:szCs w:val="22"/>
              </w:rPr>
              <w:t>2026-02-17</w:t>
            </w:r>
          </w:p>
        </w:tc>
        <w:tc>
          <w:tcPr>
            <w:tcW w:w="6574" w:type="dxa"/>
          </w:tcPr>
          <w:p w14:paraId="6113168B" w14:textId="6B86815E" w:rsidR="00150505" w:rsidRPr="007C46FD" w:rsidRDefault="00150505" w:rsidP="00150505">
            <w:pPr>
              <w:tabs>
                <w:tab w:val="left" w:pos="1134"/>
                <w:tab w:val="left" w:pos="2268"/>
                <w:tab w:val="left" w:pos="3402"/>
                <w:tab w:val="left" w:pos="4536"/>
                <w:tab w:val="left" w:pos="5670"/>
              </w:tabs>
              <w:spacing w:after="120"/>
              <w:rPr>
                <w:rFonts w:asciiTheme="minorHAnsi" w:hAnsiTheme="minorHAnsi" w:cstheme="minorHAnsi"/>
                <w:szCs w:val="22"/>
              </w:rPr>
            </w:pPr>
            <w:r w:rsidRPr="00150505">
              <w:rPr>
                <w:rFonts w:asciiTheme="minorHAnsi" w:hAnsiTheme="minorHAnsi" w:cstheme="minorHAnsi"/>
                <w:szCs w:val="22"/>
              </w:rPr>
              <w:t>Missing grid cells have been added</w:t>
            </w:r>
            <w:r>
              <w:rPr>
                <w:rFonts w:asciiTheme="minorHAnsi" w:hAnsiTheme="minorHAnsi" w:cstheme="minorHAnsi"/>
                <w:szCs w:val="22"/>
              </w:rPr>
              <w:t>.</w:t>
            </w:r>
          </w:p>
        </w:tc>
      </w:tr>
    </w:tbl>
    <w:p w14:paraId="1579318B" w14:textId="77777777" w:rsidR="00BF3EF7" w:rsidRPr="007C46FD" w:rsidRDefault="00BF3EF7" w:rsidP="00BF3EF7">
      <w:pPr>
        <w:rPr>
          <w:sz w:val="4"/>
          <w:szCs w:val="4"/>
        </w:rPr>
      </w:pPr>
    </w:p>
    <w:p w14:paraId="656E6FA5" w14:textId="77777777" w:rsidR="00BF3EF7" w:rsidRPr="00495D21" w:rsidRDefault="00BF3EF7" w:rsidP="00BF3EF7"/>
    <w:sectPr w:rsidR="00BF3EF7" w:rsidRPr="00495D21" w:rsidSect="00786AB7">
      <w:headerReference w:type="even" r:id="rId21"/>
      <w:headerReference w:type="default" r:id="rId22"/>
      <w:footerReference w:type="default" r:id="rId23"/>
      <w:headerReference w:type="first" r:id="rId24"/>
      <w:pgSz w:w="11906" w:h="16838" w:code="9"/>
      <w:pgMar w:top="1721" w:right="1416" w:bottom="1134" w:left="1418" w:header="709"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F281" w14:textId="77777777" w:rsidR="003810C8" w:rsidRPr="007C46FD" w:rsidRDefault="003810C8">
      <w:r w:rsidRPr="007C46FD">
        <w:separator/>
      </w:r>
    </w:p>
  </w:endnote>
  <w:endnote w:type="continuationSeparator" w:id="0">
    <w:p w14:paraId="72027EDD" w14:textId="77777777" w:rsidR="003810C8" w:rsidRPr="007C46FD" w:rsidRDefault="003810C8">
      <w:r w:rsidRPr="007C46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0076" w14:textId="77777777" w:rsidR="002A054F" w:rsidRPr="007C46FD" w:rsidRDefault="002A054F" w:rsidP="002A05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35CA" w14:textId="77777777" w:rsidR="003810C8" w:rsidRPr="007C46FD" w:rsidRDefault="003810C8">
      <w:r w:rsidRPr="007C46FD">
        <w:separator/>
      </w:r>
    </w:p>
  </w:footnote>
  <w:footnote w:type="continuationSeparator" w:id="0">
    <w:p w14:paraId="7A5F5C73" w14:textId="77777777" w:rsidR="003810C8" w:rsidRPr="007C46FD" w:rsidRDefault="003810C8">
      <w:r w:rsidRPr="007C46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638" w:type="dxa"/>
      <w:tblLayout w:type="fixed"/>
      <w:tblCellMar>
        <w:left w:w="70" w:type="dxa"/>
        <w:right w:w="70" w:type="dxa"/>
      </w:tblCellMar>
      <w:tblLook w:val="0000" w:firstRow="0" w:lastRow="0" w:firstColumn="0" w:lastColumn="0" w:noHBand="0" w:noVBand="0"/>
    </w:tblPr>
    <w:tblGrid>
      <w:gridCol w:w="2694"/>
      <w:gridCol w:w="2693"/>
      <w:gridCol w:w="1911"/>
      <w:gridCol w:w="1912"/>
      <w:gridCol w:w="1276"/>
    </w:tblGrid>
    <w:tr w:rsidR="007C55E5" w:rsidRPr="007C46FD" w14:paraId="3A2DCE4E" w14:textId="77777777">
      <w:trPr>
        <w:cantSplit/>
        <w:trHeight w:hRule="exact" w:val="720"/>
      </w:trPr>
      <w:tc>
        <w:tcPr>
          <w:tcW w:w="2694" w:type="dxa"/>
        </w:tcPr>
        <w:p w14:paraId="24C864E5" w14:textId="77777777" w:rsidR="007C55E5" w:rsidRPr="007C46FD" w:rsidRDefault="007C55E5">
          <w:pPr>
            <w:spacing w:before="240"/>
            <w:rPr>
              <w:rFonts w:ascii="Rockwell" w:hAnsi="Rockwell"/>
            </w:rPr>
          </w:pPr>
          <w:proofErr w:type="spellStart"/>
          <w:r w:rsidRPr="007C46FD">
            <w:rPr>
              <w:rFonts w:ascii="Rockwell" w:hAnsi="Rockwell"/>
            </w:rPr>
            <w:t>Skogsvårdsstyrelsen</w:t>
          </w:r>
          <w:proofErr w:type="spellEnd"/>
        </w:p>
      </w:tc>
      <w:tc>
        <w:tcPr>
          <w:tcW w:w="2693" w:type="dxa"/>
        </w:tcPr>
        <w:p w14:paraId="36D37AFC" w14:textId="77777777" w:rsidR="007C55E5" w:rsidRPr="007C46FD" w:rsidRDefault="007C55E5">
          <w:pPr>
            <w:spacing w:before="240"/>
            <w:jc w:val="right"/>
            <w:rPr>
              <w:rFonts w:ascii="Rockwell" w:hAnsi="Rockwell"/>
            </w:rPr>
          </w:pPr>
        </w:p>
      </w:tc>
      <w:tc>
        <w:tcPr>
          <w:tcW w:w="1911" w:type="dxa"/>
        </w:tcPr>
        <w:p w14:paraId="6A21EE8F" w14:textId="77777777" w:rsidR="007C55E5" w:rsidRPr="007C46FD" w:rsidRDefault="007C55E5">
          <w:pPr>
            <w:spacing w:before="240"/>
            <w:rPr>
              <w:rFonts w:ascii="Rockwell" w:hAnsi="Rockwell"/>
            </w:rPr>
          </w:pPr>
        </w:p>
      </w:tc>
      <w:tc>
        <w:tcPr>
          <w:tcW w:w="1912" w:type="dxa"/>
        </w:tcPr>
        <w:p w14:paraId="32C9DC0F" w14:textId="77777777" w:rsidR="007C55E5" w:rsidRPr="007C46FD" w:rsidRDefault="007C55E5">
          <w:pPr>
            <w:spacing w:before="240"/>
            <w:rPr>
              <w:rFonts w:ascii="Rockwell" w:hAnsi="Rockwell"/>
            </w:rPr>
          </w:pPr>
        </w:p>
      </w:tc>
      <w:tc>
        <w:tcPr>
          <w:tcW w:w="1276" w:type="dxa"/>
        </w:tcPr>
        <w:p w14:paraId="050C0BD0" w14:textId="77777777" w:rsidR="007C55E5" w:rsidRPr="007C46FD" w:rsidRDefault="007C55E5">
          <w:pPr>
            <w:spacing w:before="240"/>
            <w:rPr>
              <w:rFonts w:ascii="Rockwell" w:hAnsi="Rockwell"/>
            </w:rPr>
          </w:pPr>
          <w:r w:rsidRPr="007C46FD">
            <w:rPr>
              <w:rFonts w:ascii="Rockwell" w:hAnsi="Rockwell"/>
            </w:rPr>
            <w:fldChar w:fldCharType="begin"/>
          </w:r>
          <w:r w:rsidRPr="007C46FD">
            <w:rPr>
              <w:rFonts w:ascii="Rockwell" w:hAnsi="Rockwell"/>
            </w:rPr>
            <w:instrText xml:space="preserve"> PAGE  \* MERGEFORMAT </w:instrText>
          </w:r>
          <w:r w:rsidRPr="007C46FD">
            <w:rPr>
              <w:rFonts w:ascii="Rockwell" w:hAnsi="Rockwell"/>
            </w:rPr>
            <w:fldChar w:fldCharType="separate"/>
          </w:r>
          <w:r w:rsidRPr="007C46FD">
            <w:rPr>
              <w:rFonts w:ascii="Rockwell" w:hAnsi="Rockwell"/>
            </w:rPr>
            <w:t>1</w:t>
          </w:r>
          <w:r w:rsidRPr="007C46FD">
            <w:rPr>
              <w:rFonts w:ascii="Rockwell" w:hAnsi="Rockwell"/>
            </w:rPr>
            <w:fldChar w:fldCharType="end"/>
          </w:r>
          <w:r w:rsidRPr="007C46FD">
            <w:rPr>
              <w:rFonts w:ascii="Rockwell" w:hAnsi="Rockwell"/>
            </w:rPr>
            <w:t>(</w:t>
          </w:r>
          <w:r w:rsidRPr="007C46FD">
            <w:rPr>
              <w:rFonts w:ascii="Rockwell" w:hAnsi="Rockwell"/>
            </w:rPr>
            <w:fldChar w:fldCharType="begin"/>
          </w:r>
          <w:r w:rsidRPr="007C46FD">
            <w:rPr>
              <w:rFonts w:ascii="Rockwell" w:hAnsi="Rockwell"/>
            </w:rPr>
            <w:instrText xml:space="preserve"> NUMPAGES  \* MERGEFORMAT </w:instrText>
          </w:r>
          <w:r w:rsidRPr="007C46FD">
            <w:rPr>
              <w:rFonts w:ascii="Rockwell" w:hAnsi="Rockwell"/>
            </w:rPr>
            <w:fldChar w:fldCharType="separate"/>
          </w:r>
          <w:r w:rsidR="001F706E" w:rsidRPr="007C46FD">
            <w:rPr>
              <w:rFonts w:ascii="Rockwell" w:hAnsi="Rockwell"/>
            </w:rPr>
            <w:t>1</w:t>
          </w:r>
          <w:r w:rsidRPr="007C46FD">
            <w:rPr>
              <w:rFonts w:ascii="Rockwell" w:hAnsi="Rockwell"/>
            </w:rPr>
            <w:fldChar w:fldCharType="end"/>
          </w:r>
          <w:r w:rsidRPr="007C46FD">
            <w:rPr>
              <w:rFonts w:ascii="Rockwell" w:hAnsi="Rockwell"/>
            </w:rPr>
            <w:t>)</w:t>
          </w:r>
        </w:p>
      </w:tc>
    </w:tr>
  </w:tbl>
  <w:p w14:paraId="0A505277" w14:textId="77777777" w:rsidR="007C55E5" w:rsidRPr="007C46FD" w:rsidRDefault="007C55E5"/>
  <w:p w14:paraId="467867B0" w14:textId="77777777" w:rsidR="007C55E5" w:rsidRPr="007C46FD" w:rsidRDefault="007C55E5"/>
  <w:p w14:paraId="142E9738" w14:textId="77777777" w:rsidR="007C55E5" w:rsidRPr="007C46FD" w:rsidRDefault="007C55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2D9C" w14:textId="64E227C0" w:rsidR="00A011C5" w:rsidRPr="007C46FD" w:rsidRDefault="00A011C5" w:rsidP="00A011C5">
    <w:pPr>
      <w:pStyle w:val="Footer"/>
      <w:tabs>
        <w:tab w:val="clear" w:pos="4536"/>
        <w:tab w:val="clear" w:pos="9072"/>
        <w:tab w:val="left" w:pos="1985"/>
        <w:tab w:val="left" w:pos="5103"/>
        <w:tab w:val="left" w:pos="8647"/>
      </w:tabs>
      <w:spacing w:before="20"/>
      <w:ind w:right="-1106"/>
    </w:pPr>
    <w:proofErr w:type="spellStart"/>
    <w:r w:rsidRPr="007C46FD">
      <w:rPr>
        <w:rFonts w:ascii="Arial" w:hAnsi="Arial" w:cs="Arial"/>
        <w:sz w:val="20"/>
        <w:szCs w:val="20"/>
      </w:rPr>
      <w:t>Skogsstyrelsen</w:t>
    </w:r>
    <w:proofErr w:type="spellEnd"/>
    <w:r w:rsidRPr="007C46FD">
      <w:rPr>
        <w:rFonts w:ascii="Arial" w:hAnsi="Arial" w:cs="Arial"/>
        <w:sz w:val="20"/>
        <w:szCs w:val="20"/>
      </w:rPr>
      <w:tab/>
    </w:r>
    <w:r w:rsidR="00F967EB">
      <w:rPr>
        <w:rFonts w:ascii="Arial" w:hAnsi="Arial" w:cs="Arial"/>
        <w:sz w:val="20"/>
        <w:szCs w:val="20"/>
      </w:rPr>
      <w:t>Description</w:t>
    </w:r>
    <w:r w:rsidRPr="007C46FD">
      <w:rPr>
        <w:rFonts w:ascii="Arial" w:hAnsi="Arial" w:cs="Arial"/>
        <w:sz w:val="20"/>
        <w:szCs w:val="20"/>
      </w:rPr>
      <w:tab/>
      <w:t xml:space="preserve"> </w:t>
    </w:r>
    <w:sdt>
      <w:sdtPr>
        <w:rPr>
          <w:rFonts w:ascii="Arial" w:hAnsi="Arial" w:cs="Arial"/>
          <w:sz w:val="20"/>
          <w:szCs w:val="20"/>
        </w:rPr>
        <w:alias w:val="Skapad datum"/>
        <w:tag w:val="Skapad datum"/>
        <w:id w:val="-604191477"/>
        <w:placeholder>
          <w:docPart w:val="B6DB0D1FF9EA4F3E91D4664F3E69537C"/>
        </w:placeholder>
        <w:dataBinding w:prefixMappings="xmlns:ns0='http://www.skogsstyrelsen.se/schema/mallar/core' " w:xpath="/ns0:SKS[1]/ns0:Datum[1]" w:storeItemID="{17806009-10CE-45F2-91A5-42EF13142FE9}"/>
        <w:date w:fullDate="2026-05-20T00:00:00Z">
          <w:dateFormat w:val="yyyy-MM-dd"/>
          <w:lid w:val="sv-SE"/>
          <w:storeMappedDataAs w:val="dateTime"/>
          <w:calendar w:val="gregorian"/>
        </w:date>
      </w:sdtPr>
      <w:sdtContent>
        <w:r w:rsidR="00F967EB">
          <w:rPr>
            <w:rFonts w:ascii="Arial" w:hAnsi="Arial" w:cs="Arial"/>
            <w:sz w:val="20"/>
            <w:szCs w:val="20"/>
            <w:lang w:val="sv-SE"/>
          </w:rPr>
          <w:t>2026-05-20</w:t>
        </w:r>
      </w:sdtContent>
    </w:sdt>
    <w:r w:rsidRPr="007C46FD">
      <w:rPr>
        <w:rFonts w:ascii="Arial" w:hAnsi="Arial" w:cs="Arial"/>
        <w:sz w:val="20"/>
        <w:szCs w:val="20"/>
      </w:rPr>
      <w:tab/>
      <w:t xml:space="preserve"> </w:t>
    </w:r>
    <w:r w:rsidRPr="007C46FD">
      <w:rPr>
        <w:rFonts w:asciiTheme="majorHAnsi" w:hAnsiTheme="majorHAnsi" w:cstheme="majorHAnsi"/>
        <w:sz w:val="20"/>
        <w:szCs w:val="20"/>
      </w:rPr>
      <w:fldChar w:fldCharType="begin"/>
    </w:r>
    <w:r w:rsidRPr="007C46FD">
      <w:rPr>
        <w:rFonts w:asciiTheme="majorHAnsi" w:hAnsiTheme="majorHAnsi" w:cstheme="majorHAnsi"/>
        <w:sz w:val="20"/>
        <w:szCs w:val="20"/>
      </w:rPr>
      <w:instrText xml:space="preserve"> PAGE  \* MERGEFORMAT </w:instrText>
    </w:r>
    <w:r w:rsidRPr="007C46FD">
      <w:rPr>
        <w:rFonts w:asciiTheme="majorHAnsi" w:hAnsiTheme="majorHAnsi" w:cstheme="majorHAnsi"/>
        <w:sz w:val="20"/>
        <w:szCs w:val="20"/>
      </w:rPr>
      <w:fldChar w:fldCharType="separate"/>
    </w:r>
    <w:r w:rsidR="00ED142C" w:rsidRPr="007C46FD">
      <w:rPr>
        <w:rFonts w:asciiTheme="majorHAnsi" w:hAnsiTheme="majorHAnsi" w:cstheme="majorHAnsi"/>
        <w:sz w:val="20"/>
        <w:szCs w:val="20"/>
      </w:rPr>
      <w:t>6</w:t>
    </w:r>
    <w:r w:rsidRPr="007C46FD">
      <w:rPr>
        <w:rFonts w:asciiTheme="majorHAnsi" w:hAnsiTheme="majorHAnsi" w:cstheme="majorHAnsi"/>
        <w:sz w:val="20"/>
        <w:szCs w:val="20"/>
      </w:rPr>
      <w:fldChar w:fldCharType="end"/>
    </w:r>
    <w:r w:rsidRPr="007C46FD">
      <w:rPr>
        <w:rFonts w:asciiTheme="majorHAnsi" w:hAnsiTheme="majorHAnsi" w:cstheme="majorHAnsi"/>
        <w:sz w:val="20"/>
        <w:szCs w:val="20"/>
      </w:rPr>
      <w:t>(</w:t>
    </w:r>
    <w:r w:rsidRPr="007C46FD">
      <w:rPr>
        <w:rFonts w:asciiTheme="majorHAnsi" w:hAnsiTheme="majorHAnsi" w:cstheme="majorHAnsi"/>
        <w:sz w:val="20"/>
        <w:szCs w:val="20"/>
      </w:rPr>
      <w:fldChar w:fldCharType="begin"/>
    </w:r>
    <w:r w:rsidRPr="007C46FD">
      <w:rPr>
        <w:rFonts w:asciiTheme="majorHAnsi" w:hAnsiTheme="majorHAnsi" w:cstheme="majorHAnsi"/>
        <w:sz w:val="20"/>
        <w:szCs w:val="20"/>
      </w:rPr>
      <w:instrText xml:space="preserve"> NUMPAGES  \* MERGEFORMAT </w:instrText>
    </w:r>
    <w:r w:rsidRPr="007C46FD">
      <w:rPr>
        <w:rFonts w:asciiTheme="majorHAnsi" w:hAnsiTheme="majorHAnsi" w:cstheme="majorHAnsi"/>
        <w:sz w:val="20"/>
        <w:szCs w:val="20"/>
      </w:rPr>
      <w:fldChar w:fldCharType="separate"/>
    </w:r>
    <w:r w:rsidR="00ED142C" w:rsidRPr="007C46FD">
      <w:rPr>
        <w:rFonts w:asciiTheme="majorHAnsi" w:hAnsiTheme="majorHAnsi" w:cstheme="majorHAnsi"/>
        <w:sz w:val="20"/>
        <w:szCs w:val="20"/>
      </w:rPr>
      <w:t>7</w:t>
    </w:r>
    <w:r w:rsidRPr="007C46FD">
      <w:rPr>
        <w:rFonts w:asciiTheme="majorHAnsi" w:hAnsiTheme="majorHAnsi" w:cstheme="majorHAnsi"/>
        <w:sz w:val="20"/>
        <w:szCs w:val="20"/>
      </w:rPr>
      <w:fldChar w:fldCharType="end"/>
    </w:r>
    <w:r w:rsidRPr="007C46FD">
      <w:rPr>
        <w:rFonts w:asciiTheme="majorHAnsi" w:hAnsiTheme="majorHAnsi" w:cstheme="majorHAnsi"/>
        <w:sz w:val="20"/>
        <w:szCs w:val="20"/>
      </w:rPr>
      <w:t>)</w:t>
    </w:r>
  </w:p>
  <w:p w14:paraId="7429AC1B" w14:textId="0298FECF" w:rsidR="007C55E5" w:rsidRPr="007C46FD" w:rsidRDefault="007C55E5" w:rsidP="00336BD5">
    <w:pPr>
      <w:pStyle w:val="Footer"/>
      <w:tabs>
        <w:tab w:val="clear" w:pos="4536"/>
        <w:tab w:val="clear" w:pos="9072"/>
        <w:tab w:val="left" w:leader="underscore" w:pos="8789"/>
      </w:tabs>
      <w:spacing w:before="20"/>
      <w:ind w:left="-993" w:right="-1106"/>
    </w:pPr>
  </w:p>
  <w:p w14:paraId="06B7D3C8" w14:textId="77777777" w:rsidR="00A011C5" w:rsidRPr="007C46FD" w:rsidRDefault="00A011C5" w:rsidP="00336BD5">
    <w:pPr>
      <w:pStyle w:val="Footer"/>
      <w:tabs>
        <w:tab w:val="clear" w:pos="4536"/>
        <w:tab w:val="clear" w:pos="9072"/>
        <w:tab w:val="left" w:leader="underscore" w:pos="8789"/>
      </w:tabs>
      <w:spacing w:before="20"/>
      <w:ind w:left="-993" w:right="-110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700F" w14:textId="17AFF4C7" w:rsidR="00953E95" w:rsidRPr="007C46FD" w:rsidRDefault="00E30DCE" w:rsidP="004108C5">
    <w:pPr>
      <w:pStyle w:val="Header"/>
      <w:tabs>
        <w:tab w:val="clear" w:pos="4536"/>
        <w:tab w:val="clear" w:pos="9072"/>
        <w:tab w:val="left" w:pos="5103"/>
        <w:tab w:val="right" w:pos="9070"/>
      </w:tabs>
    </w:pPr>
    <w:r w:rsidRPr="007C46FD">
      <w:rPr>
        <w:rFonts w:asciiTheme="majorHAnsi" w:hAnsiTheme="majorHAnsi" w:cstheme="majorHAnsi"/>
        <w:b/>
        <w:bCs/>
        <w:sz w:val="20"/>
        <w:szCs w:val="20"/>
      </w:rPr>
      <w:tab/>
    </w:r>
    <w:r w:rsidR="00F967EB">
      <w:rPr>
        <w:rFonts w:asciiTheme="majorHAnsi" w:hAnsiTheme="majorHAnsi" w:cstheme="majorHAnsi"/>
        <w:b/>
        <w:bCs/>
        <w:sz w:val="20"/>
        <w:szCs w:val="20"/>
      </w:rPr>
      <w:t>Description</w:t>
    </w:r>
    <w:r w:rsidR="00953E95" w:rsidRPr="007C46FD">
      <w:ptab w:relativeTo="margin" w:alignment="right" w:leader="none"/>
    </w:r>
    <w:r w:rsidR="00953E95" w:rsidRPr="007C46FD">
      <w:t xml:space="preserve"> </w:t>
    </w:r>
    <w:r w:rsidR="00953E95" w:rsidRPr="007C46FD">
      <w:rPr>
        <w:rFonts w:asciiTheme="majorHAnsi" w:hAnsiTheme="majorHAnsi" w:cstheme="majorHAnsi"/>
        <w:sz w:val="20"/>
        <w:szCs w:val="20"/>
      </w:rPr>
      <w:fldChar w:fldCharType="begin"/>
    </w:r>
    <w:r w:rsidR="00953E95" w:rsidRPr="007C46FD">
      <w:rPr>
        <w:rFonts w:asciiTheme="majorHAnsi" w:hAnsiTheme="majorHAnsi" w:cstheme="majorHAnsi"/>
        <w:sz w:val="20"/>
        <w:szCs w:val="20"/>
      </w:rPr>
      <w:instrText xml:space="preserve"> PAGE   \* MERGEFORMAT </w:instrText>
    </w:r>
    <w:r w:rsidR="00953E95" w:rsidRPr="007C46FD">
      <w:rPr>
        <w:rFonts w:asciiTheme="majorHAnsi" w:hAnsiTheme="majorHAnsi" w:cstheme="majorHAnsi"/>
        <w:sz w:val="20"/>
        <w:szCs w:val="20"/>
      </w:rPr>
      <w:fldChar w:fldCharType="separate"/>
    </w:r>
    <w:r w:rsidR="00ED142C" w:rsidRPr="007C46FD">
      <w:rPr>
        <w:rFonts w:asciiTheme="majorHAnsi" w:hAnsiTheme="majorHAnsi" w:cstheme="majorHAnsi"/>
        <w:sz w:val="20"/>
        <w:szCs w:val="20"/>
      </w:rPr>
      <w:t>1</w:t>
    </w:r>
    <w:r w:rsidR="00953E95" w:rsidRPr="007C46FD">
      <w:rPr>
        <w:rFonts w:asciiTheme="majorHAnsi" w:hAnsiTheme="majorHAnsi" w:cstheme="majorHAnsi"/>
        <w:sz w:val="20"/>
        <w:szCs w:val="20"/>
      </w:rPr>
      <w:fldChar w:fldCharType="end"/>
    </w:r>
    <w:r w:rsidR="00953E95" w:rsidRPr="007C46FD">
      <w:rPr>
        <w:rFonts w:asciiTheme="majorHAnsi" w:hAnsiTheme="majorHAnsi" w:cstheme="majorHAnsi"/>
        <w:sz w:val="20"/>
        <w:szCs w:val="20"/>
      </w:rPr>
      <w:t>(</w:t>
    </w:r>
    <w:r w:rsidR="00953E95" w:rsidRPr="007C46FD">
      <w:rPr>
        <w:rFonts w:asciiTheme="majorHAnsi" w:hAnsiTheme="majorHAnsi" w:cstheme="majorHAnsi"/>
        <w:sz w:val="20"/>
        <w:szCs w:val="20"/>
      </w:rPr>
      <w:fldChar w:fldCharType="begin"/>
    </w:r>
    <w:r w:rsidR="00953E95" w:rsidRPr="007C46FD">
      <w:rPr>
        <w:rFonts w:asciiTheme="majorHAnsi" w:hAnsiTheme="majorHAnsi" w:cstheme="majorHAnsi"/>
        <w:sz w:val="20"/>
        <w:szCs w:val="20"/>
      </w:rPr>
      <w:instrText xml:space="preserve"> NUMPAGES   \* MERGEFORMAT </w:instrText>
    </w:r>
    <w:r w:rsidR="00953E95" w:rsidRPr="007C46FD">
      <w:rPr>
        <w:rFonts w:asciiTheme="majorHAnsi" w:hAnsiTheme="majorHAnsi" w:cstheme="majorHAnsi"/>
        <w:sz w:val="20"/>
        <w:szCs w:val="20"/>
      </w:rPr>
      <w:fldChar w:fldCharType="separate"/>
    </w:r>
    <w:r w:rsidR="00ED142C" w:rsidRPr="007C46FD">
      <w:rPr>
        <w:rFonts w:asciiTheme="majorHAnsi" w:hAnsiTheme="majorHAnsi" w:cstheme="majorHAnsi"/>
        <w:sz w:val="20"/>
        <w:szCs w:val="20"/>
      </w:rPr>
      <w:t>7</w:t>
    </w:r>
    <w:r w:rsidR="00953E95" w:rsidRPr="007C46FD">
      <w:rPr>
        <w:rFonts w:asciiTheme="majorHAnsi" w:hAnsiTheme="majorHAnsi" w:cstheme="majorHAnsi"/>
        <w:sz w:val="20"/>
        <w:szCs w:val="20"/>
      </w:rPr>
      <w:fldChar w:fldCharType="end"/>
    </w:r>
    <w:r w:rsidR="00953E95" w:rsidRPr="007C46FD">
      <w:rPr>
        <w:rFonts w:asciiTheme="majorHAnsi" w:hAnsiTheme="majorHAnsi" w:cstheme="majorHAnsi"/>
        <w:sz w:val="20"/>
        <w:szCs w:val="20"/>
      </w:rPr>
      <w:t>)</w:t>
    </w:r>
  </w:p>
  <w:p w14:paraId="2B5F0185" w14:textId="589C75ED" w:rsidR="00E30DCE" w:rsidRPr="007C46FD" w:rsidRDefault="004108C5" w:rsidP="00E30DCE">
    <w:pPr>
      <w:pStyle w:val="Header"/>
      <w:tabs>
        <w:tab w:val="clear" w:pos="4536"/>
        <w:tab w:val="left" w:pos="5103"/>
      </w:tabs>
      <w:rPr>
        <w:rFonts w:asciiTheme="majorHAnsi" w:hAnsiTheme="majorHAnsi" w:cstheme="majorHAnsi"/>
        <w:sz w:val="14"/>
        <w:szCs w:val="14"/>
      </w:rPr>
    </w:pPr>
    <w:r w:rsidRPr="007C46FD">
      <w:tab/>
    </w:r>
    <w:r w:rsidR="00953E95" w:rsidRPr="007C46FD">
      <w:rPr>
        <w:rFonts w:asciiTheme="majorHAnsi" w:hAnsiTheme="majorHAnsi" w:cstheme="majorHAnsi"/>
        <w:sz w:val="14"/>
        <w:szCs w:val="14"/>
      </w:rPr>
      <w:t>Dat</w:t>
    </w:r>
    <w:r w:rsidR="00F967EB">
      <w:rPr>
        <w:rFonts w:asciiTheme="majorHAnsi" w:hAnsiTheme="majorHAnsi" w:cstheme="majorHAnsi"/>
        <w:sz w:val="14"/>
        <w:szCs w:val="14"/>
      </w:rPr>
      <w:t>e</w:t>
    </w:r>
  </w:p>
  <w:p w14:paraId="00A3175B" w14:textId="5C221AB4" w:rsidR="00953E95" w:rsidRPr="007C46FD" w:rsidRDefault="00E30DCE" w:rsidP="00E30DCE">
    <w:pPr>
      <w:pStyle w:val="Header"/>
      <w:tabs>
        <w:tab w:val="clear" w:pos="4536"/>
        <w:tab w:val="left" w:pos="5103"/>
      </w:tabs>
      <w:rPr>
        <w:rFonts w:asciiTheme="majorHAnsi" w:hAnsiTheme="majorHAnsi" w:cstheme="majorHAnsi"/>
        <w:sz w:val="14"/>
        <w:szCs w:val="14"/>
      </w:rPr>
    </w:pPr>
    <w:r w:rsidRPr="007C46FD">
      <w:rPr>
        <w:noProof/>
        <w:lang w:eastAsia="en-US"/>
      </w:rPr>
      <w:drawing>
        <wp:anchor distT="0" distB="0" distL="114300" distR="114300" simplePos="0" relativeHeight="251658240" behindDoc="1" locked="0" layoutInCell="1" allowOverlap="1" wp14:anchorId="47A701F5" wp14:editId="062252D6">
          <wp:simplePos x="0" y="0"/>
          <wp:positionH relativeFrom="column">
            <wp:posOffset>777875</wp:posOffset>
          </wp:positionH>
          <wp:positionV relativeFrom="paragraph">
            <wp:posOffset>356870</wp:posOffset>
          </wp:positionV>
          <wp:extent cx="1968500" cy="514350"/>
          <wp:effectExtent l="0" t="0" r="0" b="0"/>
          <wp:wrapTight wrapText="bothSides">
            <wp:wrapPolygon edited="0">
              <wp:start x="0" y="0"/>
              <wp:lineTo x="0" y="20800"/>
              <wp:lineTo x="21321" y="20800"/>
              <wp:lineTo x="21321" y="0"/>
              <wp:lineTo x="0" y="0"/>
            </wp:wrapPolygon>
          </wp:wrapTight>
          <wp:docPr id="18" name="Bi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2903"/>
                  <a:stretch/>
                </pic:blipFill>
                <pic:spPr bwMode="auto">
                  <a:xfrm>
                    <a:off x="0" y="0"/>
                    <a:ext cx="196850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46FD">
      <w:rPr>
        <w:rFonts w:ascii="Arial" w:hAnsi="Arial"/>
        <w:noProof/>
        <w:sz w:val="20"/>
        <w:lang w:eastAsia="en-US"/>
      </w:rPr>
      <w:drawing>
        <wp:anchor distT="0" distB="0" distL="114300" distR="114300" simplePos="0" relativeHeight="251660288" behindDoc="0" locked="0" layoutInCell="1" allowOverlap="1" wp14:anchorId="5076A3DD" wp14:editId="6DD09655">
          <wp:simplePos x="0" y="0"/>
          <wp:positionH relativeFrom="margin">
            <wp:align>left</wp:align>
          </wp:positionH>
          <wp:positionV relativeFrom="paragraph">
            <wp:posOffset>197485</wp:posOffset>
          </wp:positionV>
          <wp:extent cx="609600" cy="622300"/>
          <wp:effectExtent l="0" t="0" r="0" b="6350"/>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609600" cy="622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53E95" w:rsidRPr="007C46FD">
      <w:rPr>
        <w:rFonts w:asciiTheme="majorHAnsi" w:hAnsiTheme="majorHAnsi" w:cstheme="majorHAnsi"/>
        <w:sz w:val="14"/>
        <w:szCs w:val="14"/>
      </w:rPr>
      <w:tab/>
    </w:r>
    <w:sdt>
      <w:sdtPr>
        <w:rPr>
          <w:rFonts w:asciiTheme="minorHAnsi" w:hAnsiTheme="minorHAnsi" w:cstheme="minorHAnsi"/>
        </w:rPr>
        <w:alias w:val="Skapad datum"/>
        <w:tag w:val="Skapad datum"/>
        <w:id w:val="-726523008"/>
        <w:placeholder>
          <w:docPart w:val="434B1D276A2D441CAB8648A7F269E6B7"/>
        </w:placeholder>
        <w:dataBinding w:prefixMappings="xmlns:ns0='http://www.skogsstyrelsen.se/schema/mallar/core' " w:xpath="/ns0:SKS[1]/ns0:Datum[1]" w:storeItemID="{17806009-10CE-45F2-91A5-42EF13142FE9}"/>
        <w:date w:fullDate="2026-05-20T00:00:00Z">
          <w:dateFormat w:val="yyyy-MM-dd"/>
          <w:lid w:val="sv-SE"/>
          <w:storeMappedDataAs w:val="dateTime"/>
          <w:calendar w:val="gregorian"/>
        </w:date>
      </w:sdtPr>
      <w:sdtContent>
        <w:r w:rsidR="000419D5" w:rsidRPr="007C46FD">
          <w:rPr>
            <w:rFonts w:asciiTheme="minorHAnsi" w:hAnsiTheme="minorHAnsi" w:cstheme="minorHAnsi"/>
          </w:rPr>
          <w:t>2026-0</w:t>
        </w:r>
        <w:r w:rsidR="00F967EB">
          <w:rPr>
            <w:rFonts w:asciiTheme="minorHAnsi" w:hAnsiTheme="minorHAnsi" w:cstheme="minorHAnsi"/>
          </w:rPr>
          <w:t>5</w:t>
        </w:r>
        <w:r w:rsidR="000419D5" w:rsidRPr="007C46FD">
          <w:rPr>
            <w:rFonts w:asciiTheme="minorHAnsi" w:hAnsiTheme="minorHAnsi" w:cstheme="minorHAnsi"/>
          </w:rPr>
          <w:t>-</w:t>
        </w:r>
        <w:r w:rsidR="00F967EB">
          <w:rPr>
            <w:rFonts w:asciiTheme="minorHAnsi" w:hAnsiTheme="minorHAnsi" w:cstheme="minorHAnsi"/>
          </w:rPr>
          <w:t>20</w:t>
        </w:r>
      </w:sdtContent>
    </w:sdt>
  </w:p>
  <w:p w14:paraId="4FB27ADC" w14:textId="0F7E1CC8" w:rsidR="00953E95" w:rsidRPr="007C46FD" w:rsidRDefault="00953E95" w:rsidP="00953E95">
    <w:pPr>
      <w:pStyle w:val="Header"/>
      <w:tabs>
        <w:tab w:val="clear" w:pos="4536"/>
        <w:tab w:val="center" w:pos="5670"/>
      </w:tabs>
    </w:pPr>
  </w:p>
  <w:p w14:paraId="4F402D5C" w14:textId="331762EC" w:rsidR="00953E95" w:rsidRPr="007C46FD" w:rsidRDefault="00953E95" w:rsidP="00953E95">
    <w:pPr>
      <w:pStyle w:val="Header"/>
      <w:tabs>
        <w:tab w:val="clear" w:pos="4536"/>
        <w:tab w:val="center" w:pos="5670"/>
      </w:tabs>
    </w:pPr>
  </w:p>
  <w:p w14:paraId="6AB7376E" w14:textId="77777777" w:rsidR="00953E95" w:rsidRPr="007C46FD" w:rsidRDefault="00953E95" w:rsidP="00953E95">
    <w:pPr>
      <w:pStyle w:val="Header"/>
      <w:tabs>
        <w:tab w:val="clear" w:pos="4536"/>
        <w:tab w:val="center" w:pos="5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FCF"/>
    <w:multiLevelType w:val="hybridMultilevel"/>
    <w:tmpl w:val="A8A41AEE"/>
    <w:lvl w:ilvl="0" w:tplc="9698D390">
      <w:start w:val="1"/>
      <w:numFmt w:val="bullet"/>
      <w:lvlText w:val=""/>
      <w:lvlJc w:val="left"/>
      <w:pPr>
        <w:tabs>
          <w:tab w:val="num" w:pos="720"/>
        </w:tabs>
        <w:ind w:left="720" w:hanging="360"/>
      </w:pPr>
      <w:rPr>
        <w:rFonts w:ascii="Wingdings" w:hAnsi="Wingdings" w:hint="default"/>
      </w:rPr>
    </w:lvl>
    <w:lvl w:ilvl="1" w:tplc="D408BBD0" w:tentative="1">
      <w:start w:val="1"/>
      <w:numFmt w:val="bullet"/>
      <w:lvlText w:val=""/>
      <w:lvlJc w:val="left"/>
      <w:pPr>
        <w:tabs>
          <w:tab w:val="num" w:pos="1440"/>
        </w:tabs>
        <w:ind w:left="1440" w:hanging="360"/>
      </w:pPr>
      <w:rPr>
        <w:rFonts w:ascii="Wingdings" w:hAnsi="Wingdings" w:hint="default"/>
      </w:rPr>
    </w:lvl>
    <w:lvl w:ilvl="2" w:tplc="9B8CE4B8" w:tentative="1">
      <w:start w:val="1"/>
      <w:numFmt w:val="bullet"/>
      <w:lvlText w:val=""/>
      <w:lvlJc w:val="left"/>
      <w:pPr>
        <w:tabs>
          <w:tab w:val="num" w:pos="2160"/>
        </w:tabs>
        <w:ind w:left="2160" w:hanging="360"/>
      </w:pPr>
      <w:rPr>
        <w:rFonts w:ascii="Wingdings" w:hAnsi="Wingdings" w:hint="default"/>
      </w:rPr>
    </w:lvl>
    <w:lvl w:ilvl="3" w:tplc="2780BC6E" w:tentative="1">
      <w:start w:val="1"/>
      <w:numFmt w:val="bullet"/>
      <w:lvlText w:val=""/>
      <w:lvlJc w:val="left"/>
      <w:pPr>
        <w:tabs>
          <w:tab w:val="num" w:pos="2880"/>
        </w:tabs>
        <w:ind w:left="2880" w:hanging="360"/>
      </w:pPr>
      <w:rPr>
        <w:rFonts w:ascii="Wingdings" w:hAnsi="Wingdings" w:hint="default"/>
      </w:rPr>
    </w:lvl>
    <w:lvl w:ilvl="4" w:tplc="47202968" w:tentative="1">
      <w:start w:val="1"/>
      <w:numFmt w:val="bullet"/>
      <w:lvlText w:val=""/>
      <w:lvlJc w:val="left"/>
      <w:pPr>
        <w:tabs>
          <w:tab w:val="num" w:pos="3600"/>
        </w:tabs>
        <w:ind w:left="3600" w:hanging="360"/>
      </w:pPr>
      <w:rPr>
        <w:rFonts w:ascii="Wingdings" w:hAnsi="Wingdings" w:hint="default"/>
      </w:rPr>
    </w:lvl>
    <w:lvl w:ilvl="5" w:tplc="E256BAF6" w:tentative="1">
      <w:start w:val="1"/>
      <w:numFmt w:val="bullet"/>
      <w:lvlText w:val=""/>
      <w:lvlJc w:val="left"/>
      <w:pPr>
        <w:tabs>
          <w:tab w:val="num" w:pos="4320"/>
        </w:tabs>
        <w:ind w:left="4320" w:hanging="360"/>
      </w:pPr>
      <w:rPr>
        <w:rFonts w:ascii="Wingdings" w:hAnsi="Wingdings" w:hint="default"/>
      </w:rPr>
    </w:lvl>
    <w:lvl w:ilvl="6" w:tplc="0FDA6122" w:tentative="1">
      <w:start w:val="1"/>
      <w:numFmt w:val="bullet"/>
      <w:lvlText w:val=""/>
      <w:lvlJc w:val="left"/>
      <w:pPr>
        <w:tabs>
          <w:tab w:val="num" w:pos="5040"/>
        </w:tabs>
        <w:ind w:left="5040" w:hanging="360"/>
      </w:pPr>
      <w:rPr>
        <w:rFonts w:ascii="Wingdings" w:hAnsi="Wingdings" w:hint="default"/>
      </w:rPr>
    </w:lvl>
    <w:lvl w:ilvl="7" w:tplc="ADA66E9E" w:tentative="1">
      <w:start w:val="1"/>
      <w:numFmt w:val="bullet"/>
      <w:lvlText w:val=""/>
      <w:lvlJc w:val="left"/>
      <w:pPr>
        <w:tabs>
          <w:tab w:val="num" w:pos="5760"/>
        </w:tabs>
        <w:ind w:left="5760" w:hanging="360"/>
      </w:pPr>
      <w:rPr>
        <w:rFonts w:ascii="Wingdings" w:hAnsi="Wingdings" w:hint="default"/>
      </w:rPr>
    </w:lvl>
    <w:lvl w:ilvl="8" w:tplc="1862AC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0743D1"/>
    <w:multiLevelType w:val="hybridMultilevel"/>
    <w:tmpl w:val="E018BC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482A1A"/>
    <w:multiLevelType w:val="hybridMultilevel"/>
    <w:tmpl w:val="9F40F1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0042A8F"/>
    <w:multiLevelType w:val="hybridMultilevel"/>
    <w:tmpl w:val="F0B02AF8"/>
    <w:lvl w:ilvl="0" w:tplc="79B20B04">
      <w:start w:val="2023"/>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50101E9"/>
    <w:multiLevelType w:val="hybridMultilevel"/>
    <w:tmpl w:val="D7E87DCA"/>
    <w:lvl w:ilvl="0" w:tplc="E9A4F9BA">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5AC924FD"/>
    <w:multiLevelType w:val="singleLevel"/>
    <w:tmpl w:val="5824B1E2"/>
    <w:lvl w:ilvl="0">
      <w:numFmt w:val="bullet"/>
      <w:lvlText w:val=""/>
      <w:lvlJc w:val="left"/>
      <w:pPr>
        <w:tabs>
          <w:tab w:val="num" w:pos="1305"/>
        </w:tabs>
        <w:ind w:left="1305" w:hanging="540"/>
      </w:pPr>
      <w:rPr>
        <w:rFonts w:ascii="Wingdings" w:hAnsi="Wingdings" w:hint="default"/>
      </w:rPr>
    </w:lvl>
  </w:abstractNum>
  <w:abstractNum w:abstractNumId="6" w15:restartNumberingAfterBreak="0">
    <w:nsid w:val="62E06F40"/>
    <w:multiLevelType w:val="hybridMultilevel"/>
    <w:tmpl w:val="63123D06"/>
    <w:lvl w:ilvl="0" w:tplc="DB503882">
      <w:start w:val="202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5F06B5"/>
    <w:multiLevelType w:val="hybridMultilevel"/>
    <w:tmpl w:val="EEF24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12D29EF"/>
    <w:multiLevelType w:val="hybridMultilevel"/>
    <w:tmpl w:val="4F888980"/>
    <w:lvl w:ilvl="0" w:tplc="8F16C02E">
      <w:start w:val="2023"/>
      <w:numFmt w:val="bullet"/>
      <w:lvlText w:val="-"/>
      <w:lvlJc w:val="left"/>
      <w:pPr>
        <w:ind w:left="444" w:hanging="360"/>
      </w:pPr>
      <w:rPr>
        <w:rFonts w:ascii="Arial" w:eastAsia="Times New Roman" w:hAnsi="Arial" w:cs="Arial" w:hint="default"/>
      </w:rPr>
    </w:lvl>
    <w:lvl w:ilvl="1" w:tplc="041D0003" w:tentative="1">
      <w:start w:val="1"/>
      <w:numFmt w:val="bullet"/>
      <w:lvlText w:val="o"/>
      <w:lvlJc w:val="left"/>
      <w:pPr>
        <w:ind w:left="1164" w:hanging="360"/>
      </w:pPr>
      <w:rPr>
        <w:rFonts w:ascii="Courier New" w:hAnsi="Courier New" w:cs="Courier New" w:hint="default"/>
      </w:rPr>
    </w:lvl>
    <w:lvl w:ilvl="2" w:tplc="041D0005" w:tentative="1">
      <w:start w:val="1"/>
      <w:numFmt w:val="bullet"/>
      <w:lvlText w:val=""/>
      <w:lvlJc w:val="left"/>
      <w:pPr>
        <w:ind w:left="1884" w:hanging="360"/>
      </w:pPr>
      <w:rPr>
        <w:rFonts w:ascii="Wingdings" w:hAnsi="Wingdings" w:hint="default"/>
      </w:rPr>
    </w:lvl>
    <w:lvl w:ilvl="3" w:tplc="041D0001" w:tentative="1">
      <w:start w:val="1"/>
      <w:numFmt w:val="bullet"/>
      <w:lvlText w:val=""/>
      <w:lvlJc w:val="left"/>
      <w:pPr>
        <w:ind w:left="2604" w:hanging="360"/>
      </w:pPr>
      <w:rPr>
        <w:rFonts w:ascii="Symbol" w:hAnsi="Symbol" w:hint="default"/>
      </w:rPr>
    </w:lvl>
    <w:lvl w:ilvl="4" w:tplc="041D0003" w:tentative="1">
      <w:start w:val="1"/>
      <w:numFmt w:val="bullet"/>
      <w:lvlText w:val="o"/>
      <w:lvlJc w:val="left"/>
      <w:pPr>
        <w:ind w:left="3324" w:hanging="360"/>
      </w:pPr>
      <w:rPr>
        <w:rFonts w:ascii="Courier New" w:hAnsi="Courier New" w:cs="Courier New" w:hint="default"/>
      </w:rPr>
    </w:lvl>
    <w:lvl w:ilvl="5" w:tplc="041D0005" w:tentative="1">
      <w:start w:val="1"/>
      <w:numFmt w:val="bullet"/>
      <w:lvlText w:val=""/>
      <w:lvlJc w:val="left"/>
      <w:pPr>
        <w:ind w:left="4044" w:hanging="360"/>
      </w:pPr>
      <w:rPr>
        <w:rFonts w:ascii="Wingdings" w:hAnsi="Wingdings" w:hint="default"/>
      </w:rPr>
    </w:lvl>
    <w:lvl w:ilvl="6" w:tplc="041D0001" w:tentative="1">
      <w:start w:val="1"/>
      <w:numFmt w:val="bullet"/>
      <w:lvlText w:val=""/>
      <w:lvlJc w:val="left"/>
      <w:pPr>
        <w:ind w:left="4764" w:hanging="360"/>
      </w:pPr>
      <w:rPr>
        <w:rFonts w:ascii="Symbol" w:hAnsi="Symbol" w:hint="default"/>
      </w:rPr>
    </w:lvl>
    <w:lvl w:ilvl="7" w:tplc="041D0003" w:tentative="1">
      <w:start w:val="1"/>
      <w:numFmt w:val="bullet"/>
      <w:lvlText w:val="o"/>
      <w:lvlJc w:val="left"/>
      <w:pPr>
        <w:ind w:left="5484" w:hanging="360"/>
      </w:pPr>
      <w:rPr>
        <w:rFonts w:ascii="Courier New" w:hAnsi="Courier New" w:cs="Courier New" w:hint="default"/>
      </w:rPr>
    </w:lvl>
    <w:lvl w:ilvl="8" w:tplc="041D0005" w:tentative="1">
      <w:start w:val="1"/>
      <w:numFmt w:val="bullet"/>
      <w:lvlText w:val=""/>
      <w:lvlJc w:val="left"/>
      <w:pPr>
        <w:ind w:left="6204" w:hanging="360"/>
      </w:pPr>
      <w:rPr>
        <w:rFonts w:ascii="Wingdings" w:hAnsi="Wingdings" w:hint="default"/>
      </w:rPr>
    </w:lvl>
  </w:abstractNum>
  <w:abstractNum w:abstractNumId="9" w15:restartNumberingAfterBreak="0">
    <w:nsid w:val="746B011F"/>
    <w:multiLevelType w:val="hybridMultilevel"/>
    <w:tmpl w:val="18865678"/>
    <w:lvl w:ilvl="0" w:tplc="D44AB7D0">
      <w:start w:val="202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14581777">
    <w:abstractNumId w:val="5"/>
  </w:num>
  <w:num w:numId="2" w16cid:durableId="36469918">
    <w:abstractNumId w:val="4"/>
  </w:num>
  <w:num w:numId="3" w16cid:durableId="836964365">
    <w:abstractNumId w:val="2"/>
  </w:num>
  <w:num w:numId="4" w16cid:durableId="1953046129">
    <w:abstractNumId w:val="7"/>
  </w:num>
  <w:num w:numId="5" w16cid:durableId="522520970">
    <w:abstractNumId w:val="1"/>
  </w:num>
  <w:num w:numId="6" w16cid:durableId="317540801">
    <w:abstractNumId w:val="0"/>
  </w:num>
  <w:num w:numId="7" w16cid:durableId="1935554575">
    <w:abstractNumId w:val="8"/>
  </w:num>
  <w:num w:numId="8" w16cid:durableId="41293223">
    <w:abstractNumId w:val="9"/>
  </w:num>
  <w:num w:numId="9" w16cid:durableId="2145804979">
    <w:abstractNumId w:val="6"/>
  </w:num>
  <w:num w:numId="10" w16cid:durableId="2033653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652"/>
  <w:drawingGridVerticalSpacing w:val="255"/>
  <w:displayVerticalDrawingGridEvery w:val="0"/>
  <w:doNotUseMarginsForDrawingGridOrigin/>
  <w:drawingGridHorizontalOrigin w:val="1191"/>
  <w:drawingGridVerticalOrigin w:val="39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C0"/>
    <w:rsid w:val="00007994"/>
    <w:rsid w:val="000113D7"/>
    <w:rsid w:val="00015475"/>
    <w:rsid w:val="0002012E"/>
    <w:rsid w:val="00024A03"/>
    <w:rsid w:val="00024FDD"/>
    <w:rsid w:val="0003136D"/>
    <w:rsid w:val="000419D5"/>
    <w:rsid w:val="000423AC"/>
    <w:rsid w:val="0004282E"/>
    <w:rsid w:val="00056D09"/>
    <w:rsid w:val="00061BB1"/>
    <w:rsid w:val="00066253"/>
    <w:rsid w:val="00073688"/>
    <w:rsid w:val="00075D5D"/>
    <w:rsid w:val="00076A17"/>
    <w:rsid w:val="000771DC"/>
    <w:rsid w:val="000775BB"/>
    <w:rsid w:val="000810FE"/>
    <w:rsid w:val="000813DF"/>
    <w:rsid w:val="000854E7"/>
    <w:rsid w:val="00085986"/>
    <w:rsid w:val="000876E4"/>
    <w:rsid w:val="00090A28"/>
    <w:rsid w:val="00094A5F"/>
    <w:rsid w:val="00095507"/>
    <w:rsid w:val="000B4636"/>
    <w:rsid w:val="000B61EE"/>
    <w:rsid w:val="000C1447"/>
    <w:rsid w:val="000C209B"/>
    <w:rsid w:val="000C2C55"/>
    <w:rsid w:val="000C2D21"/>
    <w:rsid w:val="000C3933"/>
    <w:rsid w:val="000C47E4"/>
    <w:rsid w:val="000D2263"/>
    <w:rsid w:val="000D4173"/>
    <w:rsid w:val="000D49A6"/>
    <w:rsid w:val="000E0C82"/>
    <w:rsid w:val="000E26A9"/>
    <w:rsid w:val="000E39C4"/>
    <w:rsid w:val="000E560E"/>
    <w:rsid w:val="000E5A10"/>
    <w:rsid w:val="000E713D"/>
    <w:rsid w:val="000E7FD6"/>
    <w:rsid w:val="001136CE"/>
    <w:rsid w:val="00117FEE"/>
    <w:rsid w:val="00120848"/>
    <w:rsid w:val="001274E9"/>
    <w:rsid w:val="00142DD6"/>
    <w:rsid w:val="001432C0"/>
    <w:rsid w:val="0014509D"/>
    <w:rsid w:val="00147FC2"/>
    <w:rsid w:val="00150505"/>
    <w:rsid w:val="00155553"/>
    <w:rsid w:val="00156624"/>
    <w:rsid w:val="00157318"/>
    <w:rsid w:val="001617E3"/>
    <w:rsid w:val="00161926"/>
    <w:rsid w:val="0016556B"/>
    <w:rsid w:val="00171665"/>
    <w:rsid w:val="0017639E"/>
    <w:rsid w:val="001A1EBF"/>
    <w:rsid w:val="001A3BA6"/>
    <w:rsid w:val="001A46DF"/>
    <w:rsid w:val="001A6AD6"/>
    <w:rsid w:val="001A7B91"/>
    <w:rsid w:val="001B184E"/>
    <w:rsid w:val="001B237C"/>
    <w:rsid w:val="001C17D5"/>
    <w:rsid w:val="001C2BD6"/>
    <w:rsid w:val="001D0D8B"/>
    <w:rsid w:val="001D2EEC"/>
    <w:rsid w:val="001E64AC"/>
    <w:rsid w:val="001F22C9"/>
    <w:rsid w:val="001F5052"/>
    <w:rsid w:val="001F6292"/>
    <w:rsid w:val="001F706E"/>
    <w:rsid w:val="002024E3"/>
    <w:rsid w:val="00202F70"/>
    <w:rsid w:val="00206497"/>
    <w:rsid w:val="00206B69"/>
    <w:rsid w:val="00206CE5"/>
    <w:rsid w:val="0021280F"/>
    <w:rsid w:val="0022040B"/>
    <w:rsid w:val="00225939"/>
    <w:rsid w:val="0022678F"/>
    <w:rsid w:val="00226FE7"/>
    <w:rsid w:val="0023030D"/>
    <w:rsid w:val="002324FA"/>
    <w:rsid w:val="00253CC3"/>
    <w:rsid w:val="00277E59"/>
    <w:rsid w:val="00277E74"/>
    <w:rsid w:val="00280E76"/>
    <w:rsid w:val="002854E3"/>
    <w:rsid w:val="00285C8F"/>
    <w:rsid w:val="002901BF"/>
    <w:rsid w:val="00292210"/>
    <w:rsid w:val="00296CDE"/>
    <w:rsid w:val="002A054F"/>
    <w:rsid w:val="002A510C"/>
    <w:rsid w:val="002A70B9"/>
    <w:rsid w:val="002B296A"/>
    <w:rsid w:val="002B310D"/>
    <w:rsid w:val="002B38C1"/>
    <w:rsid w:val="002B56BC"/>
    <w:rsid w:val="002C0E6B"/>
    <w:rsid w:val="002C13F6"/>
    <w:rsid w:val="002C3FB3"/>
    <w:rsid w:val="002C45D8"/>
    <w:rsid w:val="002C4CF9"/>
    <w:rsid w:val="002E1323"/>
    <w:rsid w:val="002F42E1"/>
    <w:rsid w:val="002F52A0"/>
    <w:rsid w:val="00300966"/>
    <w:rsid w:val="00303E69"/>
    <w:rsid w:val="003143B8"/>
    <w:rsid w:val="00316DCA"/>
    <w:rsid w:val="0032483B"/>
    <w:rsid w:val="00325FF6"/>
    <w:rsid w:val="003343A6"/>
    <w:rsid w:val="00334875"/>
    <w:rsid w:val="00336BD5"/>
    <w:rsid w:val="003427C0"/>
    <w:rsid w:val="00345F3A"/>
    <w:rsid w:val="0035220D"/>
    <w:rsid w:val="003532B5"/>
    <w:rsid w:val="00357AA2"/>
    <w:rsid w:val="003610CC"/>
    <w:rsid w:val="00364A4A"/>
    <w:rsid w:val="00366F3C"/>
    <w:rsid w:val="00380D5A"/>
    <w:rsid w:val="003810C8"/>
    <w:rsid w:val="00384313"/>
    <w:rsid w:val="00385558"/>
    <w:rsid w:val="00396262"/>
    <w:rsid w:val="003A0E84"/>
    <w:rsid w:val="003A29E2"/>
    <w:rsid w:val="003A2BE1"/>
    <w:rsid w:val="003A2CFA"/>
    <w:rsid w:val="003A30B9"/>
    <w:rsid w:val="003A57A9"/>
    <w:rsid w:val="003B418E"/>
    <w:rsid w:val="003B5193"/>
    <w:rsid w:val="003B65BB"/>
    <w:rsid w:val="003C0282"/>
    <w:rsid w:val="003C0E21"/>
    <w:rsid w:val="003C1509"/>
    <w:rsid w:val="003C1B74"/>
    <w:rsid w:val="003C1BEF"/>
    <w:rsid w:val="003C3E21"/>
    <w:rsid w:val="003C452B"/>
    <w:rsid w:val="003D004D"/>
    <w:rsid w:val="003D5803"/>
    <w:rsid w:val="003D7296"/>
    <w:rsid w:val="003E5952"/>
    <w:rsid w:val="003E5DFC"/>
    <w:rsid w:val="0040123E"/>
    <w:rsid w:val="00403BB1"/>
    <w:rsid w:val="004108C5"/>
    <w:rsid w:val="00415826"/>
    <w:rsid w:val="0041730D"/>
    <w:rsid w:val="00417421"/>
    <w:rsid w:val="004175DC"/>
    <w:rsid w:val="004344EC"/>
    <w:rsid w:val="004351A8"/>
    <w:rsid w:val="004461F6"/>
    <w:rsid w:val="0045325D"/>
    <w:rsid w:val="00454757"/>
    <w:rsid w:val="00457558"/>
    <w:rsid w:val="004577A8"/>
    <w:rsid w:val="00466B92"/>
    <w:rsid w:val="00467924"/>
    <w:rsid w:val="004700E5"/>
    <w:rsid w:val="004731D3"/>
    <w:rsid w:val="0048513F"/>
    <w:rsid w:val="00486925"/>
    <w:rsid w:val="00492B47"/>
    <w:rsid w:val="00494C21"/>
    <w:rsid w:val="004A2184"/>
    <w:rsid w:val="004A562A"/>
    <w:rsid w:val="004A5BC2"/>
    <w:rsid w:val="004C5587"/>
    <w:rsid w:val="004C567E"/>
    <w:rsid w:val="004D4DC8"/>
    <w:rsid w:val="004F1D1F"/>
    <w:rsid w:val="004F3370"/>
    <w:rsid w:val="005018BC"/>
    <w:rsid w:val="00504F67"/>
    <w:rsid w:val="0051290F"/>
    <w:rsid w:val="00513B8C"/>
    <w:rsid w:val="00514407"/>
    <w:rsid w:val="00514C8A"/>
    <w:rsid w:val="0051531D"/>
    <w:rsid w:val="0051713D"/>
    <w:rsid w:val="00537EF0"/>
    <w:rsid w:val="00546125"/>
    <w:rsid w:val="00547382"/>
    <w:rsid w:val="00551E75"/>
    <w:rsid w:val="00553ADF"/>
    <w:rsid w:val="00553B5D"/>
    <w:rsid w:val="0055510E"/>
    <w:rsid w:val="005554EB"/>
    <w:rsid w:val="00571B17"/>
    <w:rsid w:val="00573726"/>
    <w:rsid w:val="00574747"/>
    <w:rsid w:val="005777CC"/>
    <w:rsid w:val="00584073"/>
    <w:rsid w:val="00584CF3"/>
    <w:rsid w:val="005A135B"/>
    <w:rsid w:val="005A68E6"/>
    <w:rsid w:val="005A7814"/>
    <w:rsid w:val="005B0430"/>
    <w:rsid w:val="005B1205"/>
    <w:rsid w:val="005B4709"/>
    <w:rsid w:val="005C3ED3"/>
    <w:rsid w:val="005C4254"/>
    <w:rsid w:val="005D0A30"/>
    <w:rsid w:val="005D6A29"/>
    <w:rsid w:val="005E1F62"/>
    <w:rsid w:val="005E228F"/>
    <w:rsid w:val="005E5F54"/>
    <w:rsid w:val="005F0FDE"/>
    <w:rsid w:val="005F2421"/>
    <w:rsid w:val="005F3DA9"/>
    <w:rsid w:val="005F7126"/>
    <w:rsid w:val="0060050E"/>
    <w:rsid w:val="00603ED3"/>
    <w:rsid w:val="0061052D"/>
    <w:rsid w:val="00614579"/>
    <w:rsid w:val="006228A0"/>
    <w:rsid w:val="006332CE"/>
    <w:rsid w:val="006351EE"/>
    <w:rsid w:val="006358B3"/>
    <w:rsid w:val="00640524"/>
    <w:rsid w:val="0064424E"/>
    <w:rsid w:val="006460DB"/>
    <w:rsid w:val="006618E4"/>
    <w:rsid w:val="00661A48"/>
    <w:rsid w:val="006654D2"/>
    <w:rsid w:val="00665763"/>
    <w:rsid w:val="00666986"/>
    <w:rsid w:val="00670B3D"/>
    <w:rsid w:val="00673A0E"/>
    <w:rsid w:val="006748D3"/>
    <w:rsid w:val="00677C80"/>
    <w:rsid w:val="0068675F"/>
    <w:rsid w:val="00696842"/>
    <w:rsid w:val="006A5C9B"/>
    <w:rsid w:val="006A5D64"/>
    <w:rsid w:val="006A68A1"/>
    <w:rsid w:val="006A7918"/>
    <w:rsid w:val="006A7933"/>
    <w:rsid w:val="006B0E96"/>
    <w:rsid w:val="006B2DAA"/>
    <w:rsid w:val="006B550F"/>
    <w:rsid w:val="006C2B3A"/>
    <w:rsid w:val="006C3990"/>
    <w:rsid w:val="006C5469"/>
    <w:rsid w:val="006D00D9"/>
    <w:rsid w:val="006D0819"/>
    <w:rsid w:val="006D0F57"/>
    <w:rsid w:val="006D2CB7"/>
    <w:rsid w:val="006D3C50"/>
    <w:rsid w:val="006D6A86"/>
    <w:rsid w:val="006D7511"/>
    <w:rsid w:val="006D7644"/>
    <w:rsid w:val="006F21C7"/>
    <w:rsid w:val="006F3940"/>
    <w:rsid w:val="006F5C53"/>
    <w:rsid w:val="006F74A7"/>
    <w:rsid w:val="006F7680"/>
    <w:rsid w:val="00701441"/>
    <w:rsid w:val="0070335E"/>
    <w:rsid w:val="00703937"/>
    <w:rsid w:val="00707C50"/>
    <w:rsid w:val="00711B53"/>
    <w:rsid w:val="0071576C"/>
    <w:rsid w:val="00721470"/>
    <w:rsid w:val="0072184B"/>
    <w:rsid w:val="00725611"/>
    <w:rsid w:val="00727057"/>
    <w:rsid w:val="007303FA"/>
    <w:rsid w:val="007338C5"/>
    <w:rsid w:val="00742332"/>
    <w:rsid w:val="00745514"/>
    <w:rsid w:val="00746E8E"/>
    <w:rsid w:val="00751B71"/>
    <w:rsid w:val="0075426C"/>
    <w:rsid w:val="00765E71"/>
    <w:rsid w:val="00767B19"/>
    <w:rsid w:val="00771072"/>
    <w:rsid w:val="00772D18"/>
    <w:rsid w:val="00772D80"/>
    <w:rsid w:val="00776EDE"/>
    <w:rsid w:val="00783EFA"/>
    <w:rsid w:val="00786AB7"/>
    <w:rsid w:val="00791287"/>
    <w:rsid w:val="00792790"/>
    <w:rsid w:val="0079661F"/>
    <w:rsid w:val="007A1F3E"/>
    <w:rsid w:val="007A20AE"/>
    <w:rsid w:val="007A2683"/>
    <w:rsid w:val="007A4DBA"/>
    <w:rsid w:val="007B08A2"/>
    <w:rsid w:val="007B18A0"/>
    <w:rsid w:val="007B1C55"/>
    <w:rsid w:val="007C1E7F"/>
    <w:rsid w:val="007C2EE5"/>
    <w:rsid w:val="007C46FD"/>
    <w:rsid w:val="007C55E5"/>
    <w:rsid w:val="007D194C"/>
    <w:rsid w:val="007D33F7"/>
    <w:rsid w:val="007D3FD3"/>
    <w:rsid w:val="007D496F"/>
    <w:rsid w:val="007D670F"/>
    <w:rsid w:val="007D744E"/>
    <w:rsid w:val="007E0783"/>
    <w:rsid w:val="007E71C7"/>
    <w:rsid w:val="007F0D92"/>
    <w:rsid w:val="007F11C9"/>
    <w:rsid w:val="007F14C4"/>
    <w:rsid w:val="008021F8"/>
    <w:rsid w:val="00812350"/>
    <w:rsid w:val="00826C6C"/>
    <w:rsid w:val="00830365"/>
    <w:rsid w:val="00831735"/>
    <w:rsid w:val="00832D6E"/>
    <w:rsid w:val="00840C52"/>
    <w:rsid w:val="008442EC"/>
    <w:rsid w:val="00852423"/>
    <w:rsid w:val="008530DF"/>
    <w:rsid w:val="00855026"/>
    <w:rsid w:val="00855B9E"/>
    <w:rsid w:val="00860539"/>
    <w:rsid w:val="00863AD5"/>
    <w:rsid w:val="00867F42"/>
    <w:rsid w:val="00872962"/>
    <w:rsid w:val="00875A95"/>
    <w:rsid w:val="00877D23"/>
    <w:rsid w:val="008832F0"/>
    <w:rsid w:val="00890CFA"/>
    <w:rsid w:val="00891ADA"/>
    <w:rsid w:val="00892579"/>
    <w:rsid w:val="00896A4B"/>
    <w:rsid w:val="008A1C0E"/>
    <w:rsid w:val="008A4113"/>
    <w:rsid w:val="008A5143"/>
    <w:rsid w:val="008B02DB"/>
    <w:rsid w:val="008B241E"/>
    <w:rsid w:val="008B5557"/>
    <w:rsid w:val="008C04B3"/>
    <w:rsid w:val="008C08A1"/>
    <w:rsid w:val="008C2CAB"/>
    <w:rsid w:val="008C642D"/>
    <w:rsid w:val="008D44E1"/>
    <w:rsid w:val="008D6B68"/>
    <w:rsid w:val="008E0BFB"/>
    <w:rsid w:val="008E443D"/>
    <w:rsid w:val="008E49DA"/>
    <w:rsid w:val="008F2F86"/>
    <w:rsid w:val="00903993"/>
    <w:rsid w:val="00914FA2"/>
    <w:rsid w:val="00920E6B"/>
    <w:rsid w:val="00921C45"/>
    <w:rsid w:val="0092215D"/>
    <w:rsid w:val="009225CA"/>
    <w:rsid w:val="009274A4"/>
    <w:rsid w:val="00930123"/>
    <w:rsid w:val="00933FDD"/>
    <w:rsid w:val="0094016C"/>
    <w:rsid w:val="00941CA5"/>
    <w:rsid w:val="00953E95"/>
    <w:rsid w:val="00955242"/>
    <w:rsid w:val="0095551E"/>
    <w:rsid w:val="009629F2"/>
    <w:rsid w:val="00963174"/>
    <w:rsid w:val="0096331A"/>
    <w:rsid w:val="00970B96"/>
    <w:rsid w:val="00971612"/>
    <w:rsid w:val="00974440"/>
    <w:rsid w:val="00974735"/>
    <w:rsid w:val="00974D42"/>
    <w:rsid w:val="00980CC6"/>
    <w:rsid w:val="00984519"/>
    <w:rsid w:val="0098703D"/>
    <w:rsid w:val="00991028"/>
    <w:rsid w:val="00996CE8"/>
    <w:rsid w:val="009A392F"/>
    <w:rsid w:val="009C086C"/>
    <w:rsid w:val="009D1374"/>
    <w:rsid w:val="009D3C2A"/>
    <w:rsid w:val="009D47A0"/>
    <w:rsid w:val="009D48C3"/>
    <w:rsid w:val="009D4E84"/>
    <w:rsid w:val="009D5B78"/>
    <w:rsid w:val="009D5FDE"/>
    <w:rsid w:val="009E4344"/>
    <w:rsid w:val="009E5F27"/>
    <w:rsid w:val="009F3D16"/>
    <w:rsid w:val="00A00DC6"/>
    <w:rsid w:val="00A011C5"/>
    <w:rsid w:val="00A0179B"/>
    <w:rsid w:val="00A02B4C"/>
    <w:rsid w:val="00A0447D"/>
    <w:rsid w:val="00A046AE"/>
    <w:rsid w:val="00A05031"/>
    <w:rsid w:val="00A065B1"/>
    <w:rsid w:val="00A0695C"/>
    <w:rsid w:val="00A06BFB"/>
    <w:rsid w:val="00A0796F"/>
    <w:rsid w:val="00A16690"/>
    <w:rsid w:val="00A17C23"/>
    <w:rsid w:val="00A17D2A"/>
    <w:rsid w:val="00A20D26"/>
    <w:rsid w:val="00A21247"/>
    <w:rsid w:val="00A2172F"/>
    <w:rsid w:val="00A24B87"/>
    <w:rsid w:val="00A27DAC"/>
    <w:rsid w:val="00A42070"/>
    <w:rsid w:val="00A44701"/>
    <w:rsid w:val="00A5102B"/>
    <w:rsid w:val="00A560A8"/>
    <w:rsid w:val="00A569C0"/>
    <w:rsid w:val="00A62140"/>
    <w:rsid w:val="00A73A97"/>
    <w:rsid w:val="00A8315C"/>
    <w:rsid w:val="00A85E9D"/>
    <w:rsid w:val="00A8735A"/>
    <w:rsid w:val="00A87AD9"/>
    <w:rsid w:val="00A901F4"/>
    <w:rsid w:val="00A9285D"/>
    <w:rsid w:val="00A92C19"/>
    <w:rsid w:val="00A945C1"/>
    <w:rsid w:val="00AA0BBC"/>
    <w:rsid w:val="00AA2CB3"/>
    <w:rsid w:val="00AA565B"/>
    <w:rsid w:val="00AA7924"/>
    <w:rsid w:val="00AA79FD"/>
    <w:rsid w:val="00AB21AD"/>
    <w:rsid w:val="00AC01C9"/>
    <w:rsid w:val="00AC1323"/>
    <w:rsid w:val="00AC2D6B"/>
    <w:rsid w:val="00AC3BCF"/>
    <w:rsid w:val="00AC3C94"/>
    <w:rsid w:val="00AC6DAF"/>
    <w:rsid w:val="00AC7E11"/>
    <w:rsid w:val="00AD0EC4"/>
    <w:rsid w:val="00AD4DB6"/>
    <w:rsid w:val="00AF0442"/>
    <w:rsid w:val="00AF55B5"/>
    <w:rsid w:val="00B04E06"/>
    <w:rsid w:val="00B10512"/>
    <w:rsid w:val="00B12E4B"/>
    <w:rsid w:val="00B15A4D"/>
    <w:rsid w:val="00B15E15"/>
    <w:rsid w:val="00B17EA5"/>
    <w:rsid w:val="00B213CD"/>
    <w:rsid w:val="00B23636"/>
    <w:rsid w:val="00B2367F"/>
    <w:rsid w:val="00B31132"/>
    <w:rsid w:val="00B36982"/>
    <w:rsid w:val="00B4602C"/>
    <w:rsid w:val="00B50D56"/>
    <w:rsid w:val="00B51E82"/>
    <w:rsid w:val="00B67939"/>
    <w:rsid w:val="00B7016E"/>
    <w:rsid w:val="00B7199A"/>
    <w:rsid w:val="00B74032"/>
    <w:rsid w:val="00B7521F"/>
    <w:rsid w:val="00B83941"/>
    <w:rsid w:val="00B87B86"/>
    <w:rsid w:val="00B970CD"/>
    <w:rsid w:val="00BA0AE9"/>
    <w:rsid w:val="00BA0BEC"/>
    <w:rsid w:val="00BA3AB9"/>
    <w:rsid w:val="00BB0AFC"/>
    <w:rsid w:val="00BB274D"/>
    <w:rsid w:val="00BB79E3"/>
    <w:rsid w:val="00BC1144"/>
    <w:rsid w:val="00BC1AB1"/>
    <w:rsid w:val="00BC2B8F"/>
    <w:rsid w:val="00BC439A"/>
    <w:rsid w:val="00BC4E42"/>
    <w:rsid w:val="00BC7911"/>
    <w:rsid w:val="00BD17EE"/>
    <w:rsid w:val="00BD3D4F"/>
    <w:rsid w:val="00BF3EF7"/>
    <w:rsid w:val="00BF5058"/>
    <w:rsid w:val="00C01DF3"/>
    <w:rsid w:val="00C02FBD"/>
    <w:rsid w:val="00C06642"/>
    <w:rsid w:val="00C117F2"/>
    <w:rsid w:val="00C1219F"/>
    <w:rsid w:val="00C145CE"/>
    <w:rsid w:val="00C157BB"/>
    <w:rsid w:val="00C21953"/>
    <w:rsid w:val="00C24A01"/>
    <w:rsid w:val="00C24CC8"/>
    <w:rsid w:val="00C27958"/>
    <w:rsid w:val="00C3188B"/>
    <w:rsid w:val="00C35CE1"/>
    <w:rsid w:val="00C42F8E"/>
    <w:rsid w:val="00C43FEA"/>
    <w:rsid w:val="00C50D7D"/>
    <w:rsid w:val="00C5494C"/>
    <w:rsid w:val="00C62679"/>
    <w:rsid w:val="00C711C2"/>
    <w:rsid w:val="00C71401"/>
    <w:rsid w:val="00C73218"/>
    <w:rsid w:val="00C73869"/>
    <w:rsid w:val="00C95091"/>
    <w:rsid w:val="00CA4987"/>
    <w:rsid w:val="00CA6151"/>
    <w:rsid w:val="00CA65FA"/>
    <w:rsid w:val="00CA7155"/>
    <w:rsid w:val="00CB1B59"/>
    <w:rsid w:val="00CB4382"/>
    <w:rsid w:val="00CB7ED3"/>
    <w:rsid w:val="00CC57A1"/>
    <w:rsid w:val="00CC654B"/>
    <w:rsid w:val="00CD601F"/>
    <w:rsid w:val="00CD7B40"/>
    <w:rsid w:val="00CE04F3"/>
    <w:rsid w:val="00CE3D8F"/>
    <w:rsid w:val="00CE4D9B"/>
    <w:rsid w:val="00CF01D1"/>
    <w:rsid w:val="00CF2E97"/>
    <w:rsid w:val="00D0005B"/>
    <w:rsid w:val="00D03832"/>
    <w:rsid w:val="00D038B2"/>
    <w:rsid w:val="00D043A2"/>
    <w:rsid w:val="00D04F14"/>
    <w:rsid w:val="00D05623"/>
    <w:rsid w:val="00D133ED"/>
    <w:rsid w:val="00D16B0F"/>
    <w:rsid w:val="00D23C3A"/>
    <w:rsid w:val="00D33204"/>
    <w:rsid w:val="00D430DD"/>
    <w:rsid w:val="00D50631"/>
    <w:rsid w:val="00D52173"/>
    <w:rsid w:val="00D52BE1"/>
    <w:rsid w:val="00D53E7A"/>
    <w:rsid w:val="00D55783"/>
    <w:rsid w:val="00D60FB9"/>
    <w:rsid w:val="00D65A5E"/>
    <w:rsid w:val="00D71825"/>
    <w:rsid w:val="00D7330F"/>
    <w:rsid w:val="00D74AD9"/>
    <w:rsid w:val="00D75012"/>
    <w:rsid w:val="00D77DA1"/>
    <w:rsid w:val="00D82D32"/>
    <w:rsid w:val="00D84DC1"/>
    <w:rsid w:val="00D8761E"/>
    <w:rsid w:val="00DA205E"/>
    <w:rsid w:val="00DA2D6A"/>
    <w:rsid w:val="00DA4523"/>
    <w:rsid w:val="00DC19D6"/>
    <w:rsid w:val="00DC1F8E"/>
    <w:rsid w:val="00DC4679"/>
    <w:rsid w:val="00DD005E"/>
    <w:rsid w:val="00DD47C1"/>
    <w:rsid w:val="00DD51D6"/>
    <w:rsid w:val="00DE55D5"/>
    <w:rsid w:val="00DE7E65"/>
    <w:rsid w:val="00DF2CF7"/>
    <w:rsid w:val="00DF3610"/>
    <w:rsid w:val="00DF75B9"/>
    <w:rsid w:val="00E05BE0"/>
    <w:rsid w:val="00E07678"/>
    <w:rsid w:val="00E11859"/>
    <w:rsid w:val="00E11B9C"/>
    <w:rsid w:val="00E14DDA"/>
    <w:rsid w:val="00E16FEF"/>
    <w:rsid w:val="00E21F1F"/>
    <w:rsid w:val="00E246D7"/>
    <w:rsid w:val="00E24B14"/>
    <w:rsid w:val="00E24DB2"/>
    <w:rsid w:val="00E2637B"/>
    <w:rsid w:val="00E30DCE"/>
    <w:rsid w:val="00E31BC0"/>
    <w:rsid w:val="00E47FA8"/>
    <w:rsid w:val="00E50829"/>
    <w:rsid w:val="00E50D26"/>
    <w:rsid w:val="00E55922"/>
    <w:rsid w:val="00E6348D"/>
    <w:rsid w:val="00E65CF4"/>
    <w:rsid w:val="00E71BA0"/>
    <w:rsid w:val="00E7723F"/>
    <w:rsid w:val="00E811AA"/>
    <w:rsid w:val="00EA0FA9"/>
    <w:rsid w:val="00EA1F36"/>
    <w:rsid w:val="00EB3BE3"/>
    <w:rsid w:val="00EB7361"/>
    <w:rsid w:val="00EC1A10"/>
    <w:rsid w:val="00ED142C"/>
    <w:rsid w:val="00ED5DF5"/>
    <w:rsid w:val="00ED6064"/>
    <w:rsid w:val="00EE16E6"/>
    <w:rsid w:val="00EE6F5A"/>
    <w:rsid w:val="00EF08AB"/>
    <w:rsid w:val="00EF11DC"/>
    <w:rsid w:val="00EF14EE"/>
    <w:rsid w:val="00EF1D59"/>
    <w:rsid w:val="00EF24D6"/>
    <w:rsid w:val="00EF79BB"/>
    <w:rsid w:val="00F05E43"/>
    <w:rsid w:val="00F0746F"/>
    <w:rsid w:val="00F07571"/>
    <w:rsid w:val="00F12474"/>
    <w:rsid w:val="00F143E9"/>
    <w:rsid w:val="00F15DE8"/>
    <w:rsid w:val="00F16E58"/>
    <w:rsid w:val="00F20BE2"/>
    <w:rsid w:val="00F26964"/>
    <w:rsid w:val="00F27E7D"/>
    <w:rsid w:val="00F37793"/>
    <w:rsid w:val="00F4140C"/>
    <w:rsid w:val="00F54A5A"/>
    <w:rsid w:val="00F60933"/>
    <w:rsid w:val="00F72B53"/>
    <w:rsid w:val="00F967EB"/>
    <w:rsid w:val="00F96EE0"/>
    <w:rsid w:val="00FA13CC"/>
    <w:rsid w:val="00FA337A"/>
    <w:rsid w:val="00FA62AF"/>
    <w:rsid w:val="00FB037F"/>
    <w:rsid w:val="00FB1110"/>
    <w:rsid w:val="00FB137E"/>
    <w:rsid w:val="00FC0230"/>
    <w:rsid w:val="00FC1B3D"/>
    <w:rsid w:val="00FD11BE"/>
    <w:rsid w:val="00FD3813"/>
    <w:rsid w:val="00FE0E8D"/>
    <w:rsid w:val="00FE0FDE"/>
    <w:rsid w:val="00FE1ACF"/>
    <w:rsid w:val="00FE1B27"/>
    <w:rsid w:val="00FE4F23"/>
    <w:rsid w:val="00FF231B"/>
    <w:rsid w:val="00FF4B31"/>
    <w:rsid w:val="00FF56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B5CE8"/>
  <w15:chartTrackingRefBased/>
  <w15:docId w15:val="{9178C3AD-FBCA-4827-B26D-394AF603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CAB"/>
    <w:rPr>
      <w:lang w:val="en-GB"/>
    </w:rPr>
  </w:style>
  <w:style w:type="paragraph" w:styleId="Heading1">
    <w:name w:val="heading 1"/>
    <w:basedOn w:val="Normal"/>
    <w:next w:val="BodyText"/>
    <w:qFormat/>
    <w:rsid w:val="00073688"/>
    <w:pPr>
      <w:keepNext/>
      <w:spacing w:before="180" w:after="120"/>
      <w:outlineLvl w:val="0"/>
    </w:pPr>
    <w:rPr>
      <w:rFonts w:ascii="Arial" w:hAnsi="Arial"/>
      <w:b/>
      <w:kern w:val="28"/>
      <w:sz w:val="32"/>
    </w:rPr>
  </w:style>
  <w:style w:type="paragraph" w:styleId="Heading2">
    <w:name w:val="heading 2"/>
    <w:basedOn w:val="Normal"/>
    <w:next w:val="BodyText"/>
    <w:qFormat/>
    <w:rsid w:val="00073688"/>
    <w:pPr>
      <w:keepNext/>
      <w:spacing w:before="180" w:after="120"/>
      <w:outlineLvl w:val="1"/>
    </w:pPr>
    <w:rPr>
      <w:rFonts w:ascii="Arial" w:hAnsi="Arial"/>
      <w:b/>
      <w:sz w:val="26"/>
    </w:rPr>
  </w:style>
  <w:style w:type="paragraph" w:styleId="Heading3">
    <w:name w:val="heading 3"/>
    <w:basedOn w:val="Normal"/>
    <w:next w:val="BodyText"/>
    <w:qFormat/>
    <w:rsid w:val="006D2CB7"/>
    <w:pPr>
      <w:keepNext/>
      <w:spacing w:before="180" w:after="40"/>
      <w:outlineLvl w:val="2"/>
    </w:pPr>
    <w:rPr>
      <w:rFonts w:ascii="Arial" w:hAnsi="Arial"/>
      <w:b/>
      <w:sz w:val="22"/>
    </w:rPr>
  </w:style>
  <w:style w:type="paragraph" w:styleId="Heading4">
    <w:name w:val="heading 4"/>
    <w:basedOn w:val="Normal"/>
    <w:next w:val="BodyText"/>
    <w:qFormat/>
    <w:rsid w:val="006D2CB7"/>
    <w:pPr>
      <w:keepNext/>
      <w:spacing w:before="180" w:after="40"/>
      <w:outlineLvl w:val="3"/>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after="240"/>
    </w:pPr>
  </w:style>
  <w:style w:type="paragraph" w:customStyle="1" w:styleId="Figurbildtextunder">
    <w:name w:val="Figur/bildtext under"/>
    <w:basedOn w:val="Normal"/>
    <w:next w:val="BodyText"/>
    <w:uiPriority w:val="1"/>
    <w:qFormat/>
    <w:rsid w:val="00316DCA"/>
    <w:pPr>
      <w:spacing w:before="60" w:after="240"/>
    </w:pPr>
    <w:rPr>
      <w:rFonts w:ascii="Arial" w:hAnsi="Arial"/>
      <w:i/>
      <w:sz w:val="18"/>
    </w:rPr>
  </w:style>
  <w:style w:type="paragraph" w:customStyle="1" w:styleId="Litteraturkllfrteckn">
    <w:name w:val="Litteratur/källförteckn"/>
    <w:basedOn w:val="Normal"/>
    <w:rsid w:val="00316DCA"/>
    <w:pPr>
      <w:spacing w:after="120"/>
      <w:ind w:left="567" w:hanging="567"/>
    </w:pPr>
  </w:style>
  <w:style w:type="paragraph" w:customStyle="1" w:styleId="Tabelltextver">
    <w:name w:val="Tabelltext över"/>
    <w:basedOn w:val="Normal"/>
    <w:next w:val="BodyText"/>
    <w:qFormat/>
    <w:rsid w:val="00316DCA"/>
    <w:pPr>
      <w:keepNext/>
      <w:spacing w:before="120" w:after="120"/>
    </w:pPr>
    <w:rPr>
      <w:rFonts w:ascii="Arial" w:hAnsi="Arial"/>
      <w:b/>
      <w:sz w:val="18"/>
    </w:rPr>
  </w:style>
  <w:style w:type="paragraph" w:styleId="Footer">
    <w:name w:val="footer"/>
    <w:basedOn w:val="Normal"/>
    <w:unhideWhenUsed/>
    <w:pPr>
      <w:tabs>
        <w:tab w:val="center" w:pos="4536"/>
        <w:tab w:val="right" w:pos="9072"/>
      </w:tabs>
    </w:pPr>
  </w:style>
  <w:style w:type="character" w:styleId="Hyperlink">
    <w:name w:val="Hyperlink"/>
    <w:uiPriority w:val="99"/>
    <w:rPr>
      <w:color w:val="0000FF"/>
      <w:u w:val="single"/>
    </w:rPr>
  </w:style>
  <w:style w:type="paragraph" w:customStyle="1" w:styleId="Textitabell">
    <w:name w:val="Text i tabell"/>
    <w:basedOn w:val="Normal"/>
    <w:qFormat/>
    <w:rsid w:val="00CC57A1"/>
    <w:pPr>
      <w:spacing w:before="60" w:after="60"/>
    </w:pPr>
    <w:rPr>
      <w:rFonts w:ascii="Arial" w:hAnsi="Arial"/>
      <w:sz w:val="20"/>
      <w:szCs w:val="18"/>
    </w:rPr>
  </w:style>
  <w:style w:type="table" w:styleId="TableGrid">
    <w:name w:val="Table Grid"/>
    <w:basedOn w:val="TableNormal"/>
    <w:rsid w:val="001F2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36D"/>
    <w:rPr>
      <w:rFonts w:ascii="Segoe UI" w:hAnsi="Segoe UI" w:cs="Segoe UI"/>
      <w:sz w:val="18"/>
      <w:szCs w:val="18"/>
    </w:rPr>
  </w:style>
  <w:style w:type="table" w:customStyle="1" w:styleId="Tabellrutnt1">
    <w:name w:val="Tabellrutnät1"/>
    <w:basedOn w:val="TableNormal"/>
    <w:next w:val="TableGrid"/>
    <w:uiPriority w:val="59"/>
    <w:rsid w:val="00840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2"/>
    <w:next w:val="Normal"/>
    <w:uiPriority w:val="39"/>
    <w:unhideWhenUsed/>
    <w:qFormat/>
    <w:rsid w:val="0075426C"/>
    <w:pPr>
      <w:keepLines/>
      <w:spacing w:before="240" w:after="240"/>
      <w:outlineLvl w:val="9"/>
    </w:pPr>
    <w:rPr>
      <w:rFonts w:eastAsiaTheme="majorEastAsia" w:cstheme="majorBidi"/>
      <w:szCs w:val="32"/>
    </w:rPr>
  </w:style>
  <w:style w:type="paragraph" w:styleId="TOC1">
    <w:name w:val="toc 1"/>
    <w:basedOn w:val="Normal"/>
    <w:next w:val="Normal"/>
    <w:autoRedefine/>
    <w:uiPriority w:val="39"/>
    <w:unhideWhenUsed/>
    <w:rsid w:val="00AC2D6B"/>
    <w:pPr>
      <w:spacing w:after="100"/>
    </w:pPr>
  </w:style>
  <w:style w:type="paragraph" w:styleId="TOC2">
    <w:name w:val="toc 2"/>
    <w:basedOn w:val="Normal"/>
    <w:next w:val="Normal"/>
    <w:autoRedefine/>
    <w:uiPriority w:val="39"/>
    <w:unhideWhenUsed/>
    <w:rsid w:val="00C3188B"/>
    <w:pPr>
      <w:spacing w:after="100"/>
    </w:pPr>
  </w:style>
  <w:style w:type="paragraph" w:styleId="TOC3">
    <w:name w:val="toc 3"/>
    <w:basedOn w:val="Normal"/>
    <w:next w:val="Normal"/>
    <w:autoRedefine/>
    <w:uiPriority w:val="39"/>
    <w:unhideWhenUsed/>
    <w:rsid w:val="0017639E"/>
    <w:pPr>
      <w:tabs>
        <w:tab w:val="right" w:leader="dot" w:pos="9060"/>
      </w:tabs>
      <w:spacing w:after="100"/>
      <w:ind w:left="238"/>
    </w:pPr>
    <w:rPr>
      <w:rFonts w:ascii="Arial" w:hAnsi="Arial" w:cs="Arial"/>
      <w:noProof/>
      <w:sz w:val="20"/>
      <w:szCs w:val="20"/>
    </w:rPr>
  </w:style>
  <w:style w:type="paragraph" w:styleId="TOC4">
    <w:name w:val="toc 4"/>
    <w:basedOn w:val="Normal"/>
    <w:next w:val="Normal"/>
    <w:autoRedefine/>
    <w:uiPriority w:val="39"/>
    <w:semiHidden/>
    <w:unhideWhenUsed/>
    <w:rsid w:val="00C3188B"/>
    <w:pPr>
      <w:spacing w:after="100"/>
      <w:ind w:left="482"/>
    </w:pPr>
  </w:style>
  <w:style w:type="table" w:styleId="GridTable1Light-Accent6">
    <w:name w:val="Grid Table 1 Light Accent 6"/>
    <w:basedOn w:val="TableNormal"/>
    <w:uiPriority w:val="46"/>
    <w:rsid w:val="00D7330F"/>
    <w:tblPr>
      <w:tblStyleRowBandSize w:val="1"/>
      <w:tblStyleColBandSize w:val="1"/>
      <w:tblBorders>
        <w:top w:val="single" w:sz="4" w:space="0" w:color="D7D7D7" w:themeColor="accent6" w:themeTint="66"/>
        <w:left w:val="single" w:sz="4" w:space="0" w:color="D7D7D7" w:themeColor="accent6" w:themeTint="66"/>
        <w:bottom w:val="single" w:sz="4" w:space="0" w:color="D7D7D7" w:themeColor="accent6" w:themeTint="66"/>
        <w:right w:val="single" w:sz="4" w:space="0" w:color="D7D7D7" w:themeColor="accent6" w:themeTint="66"/>
        <w:insideH w:val="single" w:sz="4" w:space="0" w:color="D7D7D7" w:themeColor="accent6" w:themeTint="66"/>
        <w:insideV w:val="single" w:sz="4" w:space="0" w:color="D7D7D7" w:themeColor="accent6" w:themeTint="66"/>
      </w:tblBorders>
    </w:tblPr>
    <w:tblStylePr w:type="firstRow">
      <w:rPr>
        <w:b/>
        <w:bCs/>
      </w:rPr>
      <w:tblPr/>
      <w:tcPr>
        <w:tcBorders>
          <w:bottom w:val="single" w:sz="12" w:space="0" w:color="C4C4C3" w:themeColor="accent6" w:themeTint="99"/>
        </w:tcBorders>
      </w:tcPr>
    </w:tblStylePr>
    <w:tblStylePr w:type="lastRow">
      <w:rPr>
        <w:b/>
        <w:bCs/>
      </w:rPr>
      <w:tblPr/>
      <w:tcPr>
        <w:tcBorders>
          <w:top w:val="double" w:sz="2" w:space="0" w:color="C4C4C3" w:themeColor="accent6" w:themeTint="99"/>
        </w:tcBorders>
      </w:tcPr>
    </w:tblStylePr>
    <w:tblStylePr w:type="firstCol">
      <w:rPr>
        <w:b/>
        <w:bCs/>
      </w:rPr>
    </w:tblStylePr>
    <w:tblStylePr w:type="lastCol">
      <w:rPr>
        <w:b/>
        <w:bCs/>
      </w:rPr>
    </w:tblStylePr>
  </w:style>
  <w:style w:type="table" w:styleId="GridTable4">
    <w:name w:val="Grid Table 4"/>
    <w:basedOn w:val="TableNormal"/>
    <w:uiPriority w:val="49"/>
    <w:rsid w:val="00D7330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D7330F"/>
    <w:tblPr>
      <w:tblStyleRowBandSize w:val="1"/>
      <w:tblStyleColBandSize w:val="1"/>
      <w:tblBorders>
        <w:top w:val="single" w:sz="4" w:space="0" w:color="C4C4C3" w:themeColor="accent6" w:themeTint="99"/>
        <w:left w:val="single" w:sz="4" w:space="0" w:color="C4C4C3" w:themeColor="accent6" w:themeTint="99"/>
        <w:bottom w:val="single" w:sz="4" w:space="0" w:color="C4C4C3" w:themeColor="accent6" w:themeTint="99"/>
        <w:right w:val="single" w:sz="4" w:space="0" w:color="C4C4C3" w:themeColor="accent6" w:themeTint="99"/>
        <w:insideH w:val="single" w:sz="4" w:space="0" w:color="C4C4C3" w:themeColor="accent6" w:themeTint="99"/>
        <w:insideV w:val="single" w:sz="4" w:space="0" w:color="C4C4C3" w:themeColor="accent6" w:themeTint="99"/>
      </w:tblBorders>
    </w:tblPr>
    <w:tblStylePr w:type="firstRow">
      <w:rPr>
        <w:b/>
        <w:bCs/>
        <w:color w:val="FFFFFF" w:themeColor="background1"/>
      </w:rPr>
      <w:tblPr/>
      <w:tcPr>
        <w:tcBorders>
          <w:top w:val="single" w:sz="4" w:space="0" w:color="9D9D9C" w:themeColor="accent6"/>
          <w:left w:val="single" w:sz="4" w:space="0" w:color="9D9D9C" w:themeColor="accent6"/>
          <w:bottom w:val="single" w:sz="4" w:space="0" w:color="9D9D9C" w:themeColor="accent6"/>
          <w:right w:val="single" w:sz="4" w:space="0" w:color="9D9D9C" w:themeColor="accent6"/>
          <w:insideH w:val="nil"/>
          <w:insideV w:val="nil"/>
        </w:tcBorders>
        <w:shd w:val="clear" w:color="auto" w:fill="9D9D9C" w:themeFill="accent6"/>
      </w:tcPr>
    </w:tblStylePr>
    <w:tblStylePr w:type="lastRow">
      <w:rPr>
        <w:b/>
        <w:bCs/>
      </w:rPr>
      <w:tblPr/>
      <w:tcPr>
        <w:tcBorders>
          <w:top w:val="double" w:sz="4" w:space="0" w:color="9D9D9C" w:themeColor="accent6"/>
        </w:tcBorders>
      </w:tcPr>
    </w:tblStylePr>
    <w:tblStylePr w:type="firstCol">
      <w:rPr>
        <w:b/>
        <w:bCs/>
      </w:rPr>
    </w:tblStylePr>
    <w:tblStylePr w:type="lastCol">
      <w:rPr>
        <w:b/>
        <w:bCs/>
      </w:rPr>
    </w:tblStylePr>
    <w:tblStylePr w:type="band1Vert">
      <w:tblPr/>
      <w:tcPr>
        <w:shd w:val="clear" w:color="auto" w:fill="EBEBEB" w:themeFill="accent6" w:themeFillTint="33"/>
      </w:tcPr>
    </w:tblStylePr>
    <w:tblStylePr w:type="band1Horz">
      <w:tblPr/>
      <w:tcPr>
        <w:shd w:val="clear" w:color="auto" w:fill="EBEBEB" w:themeFill="accent6" w:themeFillTint="33"/>
      </w:tcPr>
    </w:tblStylePr>
  </w:style>
  <w:style w:type="table" w:styleId="GridTable4-Accent5">
    <w:name w:val="Grid Table 4 Accent 5"/>
    <w:basedOn w:val="TableNormal"/>
    <w:uiPriority w:val="49"/>
    <w:rsid w:val="00D7330F"/>
    <w:tblPr>
      <w:tblStyleRowBandSize w:val="1"/>
      <w:tblStyleColBandSize w:val="1"/>
      <w:tblBorders>
        <w:top w:val="single" w:sz="4" w:space="0" w:color="7EB7BE" w:themeColor="accent5" w:themeTint="99"/>
        <w:left w:val="single" w:sz="4" w:space="0" w:color="7EB7BE" w:themeColor="accent5" w:themeTint="99"/>
        <w:bottom w:val="single" w:sz="4" w:space="0" w:color="7EB7BE" w:themeColor="accent5" w:themeTint="99"/>
        <w:right w:val="single" w:sz="4" w:space="0" w:color="7EB7BE" w:themeColor="accent5" w:themeTint="99"/>
        <w:insideH w:val="single" w:sz="4" w:space="0" w:color="7EB7BE" w:themeColor="accent5" w:themeTint="99"/>
        <w:insideV w:val="single" w:sz="4" w:space="0" w:color="7EB7BE" w:themeColor="accent5" w:themeTint="99"/>
      </w:tblBorders>
    </w:tblPr>
    <w:tblStylePr w:type="firstRow">
      <w:rPr>
        <w:b/>
        <w:bCs/>
        <w:color w:val="FFFFFF" w:themeColor="background1"/>
      </w:rPr>
      <w:tblPr/>
      <w:tcPr>
        <w:tcBorders>
          <w:top w:val="single" w:sz="4" w:space="0" w:color="3F777E" w:themeColor="accent5"/>
          <w:left w:val="single" w:sz="4" w:space="0" w:color="3F777E" w:themeColor="accent5"/>
          <w:bottom w:val="single" w:sz="4" w:space="0" w:color="3F777E" w:themeColor="accent5"/>
          <w:right w:val="single" w:sz="4" w:space="0" w:color="3F777E" w:themeColor="accent5"/>
          <w:insideH w:val="nil"/>
          <w:insideV w:val="nil"/>
        </w:tcBorders>
        <w:shd w:val="clear" w:color="auto" w:fill="3F777E" w:themeFill="accent5"/>
      </w:tcPr>
    </w:tblStylePr>
    <w:tblStylePr w:type="lastRow">
      <w:rPr>
        <w:b/>
        <w:bCs/>
      </w:rPr>
      <w:tblPr/>
      <w:tcPr>
        <w:tcBorders>
          <w:top w:val="double" w:sz="4" w:space="0" w:color="3F777E" w:themeColor="accent5"/>
        </w:tcBorders>
      </w:tcPr>
    </w:tblStylePr>
    <w:tblStylePr w:type="firstCol">
      <w:rPr>
        <w:b/>
        <w:bCs/>
      </w:rPr>
    </w:tblStylePr>
    <w:tblStylePr w:type="lastCol">
      <w:rPr>
        <w:b/>
        <w:bCs/>
      </w:rPr>
    </w:tblStylePr>
    <w:tblStylePr w:type="band1Vert">
      <w:tblPr/>
      <w:tcPr>
        <w:shd w:val="clear" w:color="auto" w:fill="D4E7E9" w:themeFill="accent5" w:themeFillTint="33"/>
      </w:tcPr>
    </w:tblStylePr>
    <w:tblStylePr w:type="band1Horz">
      <w:tblPr/>
      <w:tcPr>
        <w:shd w:val="clear" w:color="auto" w:fill="D4E7E9" w:themeFill="accent5" w:themeFillTint="33"/>
      </w:tcPr>
    </w:tblStylePr>
  </w:style>
  <w:style w:type="table" w:styleId="GridTable4-Accent1">
    <w:name w:val="Grid Table 4 Accent 1"/>
    <w:basedOn w:val="TableNormal"/>
    <w:uiPriority w:val="49"/>
    <w:rsid w:val="00D7330F"/>
    <w:tblPr>
      <w:tblStyleRowBandSize w:val="1"/>
      <w:tblStyleColBandSize w:val="1"/>
      <w:tblBorders>
        <w:top w:val="single" w:sz="4" w:space="0" w:color="BED398" w:themeColor="accent1" w:themeTint="99"/>
        <w:left w:val="single" w:sz="4" w:space="0" w:color="BED398" w:themeColor="accent1" w:themeTint="99"/>
        <w:bottom w:val="single" w:sz="4" w:space="0" w:color="BED398" w:themeColor="accent1" w:themeTint="99"/>
        <w:right w:val="single" w:sz="4" w:space="0" w:color="BED398" w:themeColor="accent1" w:themeTint="99"/>
        <w:insideH w:val="single" w:sz="4" w:space="0" w:color="BED398" w:themeColor="accent1" w:themeTint="99"/>
        <w:insideV w:val="single" w:sz="4" w:space="0" w:color="BED398" w:themeColor="accent1" w:themeTint="99"/>
      </w:tblBorders>
    </w:tblPr>
    <w:tblStylePr w:type="firstRow">
      <w:rPr>
        <w:b/>
        <w:bCs/>
        <w:color w:val="FFFFFF" w:themeColor="background1"/>
      </w:rPr>
      <w:tblPr/>
      <w:tcPr>
        <w:tcBorders>
          <w:top w:val="single" w:sz="4" w:space="0" w:color="94B654" w:themeColor="accent1"/>
          <w:left w:val="single" w:sz="4" w:space="0" w:color="94B654" w:themeColor="accent1"/>
          <w:bottom w:val="single" w:sz="4" w:space="0" w:color="94B654" w:themeColor="accent1"/>
          <w:right w:val="single" w:sz="4" w:space="0" w:color="94B654" w:themeColor="accent1"/>
          <w:insideH w:val="nil"/>
          <w:insideV w:val="nil"/>
        </w:tcBorders>
        <w:shd w:val="clear" w:color="auto" w:fill="94B654" w:themeFill="accent1"/>
      </w:tcPr>
    </w:tblStylePr>
    <w:tblStylePr w:type="lastRow">
      <w:rPr>
        <w:b/>
        <w:bCs/>
      </w:rPr>
      <w:tblPr/>
      <w:tcPr>
        <w:tcBorders>
          <w:top w:val="double" w:sz="4" w:space="0" w:color="94B654" w:themeColor="accent1"/>
        </w:tcBorders>
      </w:tcPr>
    </w:tblStylePr>
    <w:tblStylePr w:type="firstCol">
      <w:rPr>
        <w:b/>
        <w:bCs/>
      </w:rPr>
    </w:tblStylePr>
    <w:tblStylePr w:type="lastCol">
      <w:rPr>
        <w:b/>
        <w:bCs/>
      </w:rPr>
    </w:tblStylePr>
    <w:tblStylePr w:type="band1Vert">
      <w:tblPr/>
      <w:tcPr>
        <w:shd w:val="clear" w:color="auto" w:fill="E9F0DC" w:themeFill="accent1" w:themeFillTint="33"/>
      </w:tcPr>
    </w:tblStylePr>
    <w:tblStylePr w:type="band1Horz">
      <w:tblPr/>
      <w:tcPr>
        <w:shd w:val="clear" w:color="auto" w:fill="E9F0DC" w:themeFill="accent1" w:themeFillTint="33"/>
      </w:tcPr>
    </w:tblStylePr>
  </w:style>
  <w:style w:type="table" w:styleId="GridTable5Dark-Accent1">
    <w:name w:val="Grid Table 5 Dark Accent 1"/>
    <w:basedOn w:val="TableNormal"/>
    <w:uiPriority w:val="50"/>
    <w:rsid w:val="00D7330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54" w:themeFill="accent1"/>
      </w:tcPr>
    </w:tblStylePr>
    <w:tblStylePr w:type="band1Vert">
      <w:tblPr/>
      <w:tcPr>
        <w:shd w:val="clear" w:color="auto" w:fill="D4E1BA" w:themeFill="accent1" w:themeFillTint="66"/>
      </w:tcPr>
    </w:tblStylePr>
    <w:tblStylePr w:type="band1Horz">
      <w:tblPr/>
      <w:tcPr>
        <w:shd w:val="clear" w:color="auto" w:fill="D4E1BA" w:themeFill="accent1" w:themeFillTint="66"/>
      </w:tcPr>
    </w:tblStylePr>
  </w:style>
  <w:style w:type="table" w:styleId="GridTable5Dark-Accent6">
    <w:name w:val="Grid Table 5 Dark Accent 6"/>
    <w:basedOn w:val="TableNormal"/>
    <w:uiPriority w:val="50"/>
    <w:rsid w:val="004174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B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D9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D9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D9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D9C" w:themeFill="accent6"/>
      </w:tcPr>
    </w:tblStylePr>
    <w:tblStylePr w:type="band1Vert">
      <w:tblPr/>
      <w:tcPr>
        <w:shd w:val="clear" w:color="auto" w:fill="D7D7D7" w:themeFill="accent6" w:themeFillTint="66"/>
      </w:tcPr>
    </w:tblStylePr>
    <w:tblStylePr w:type="band1Horz">
      <w:tblPr/>
      <w:tcPr>
        <w:shd w:val="clear" w:color="auto" w:fill="D7D7D7" w:themeFill="accent6" w:themeFillTint="66"/>
      </w:tcPr>
    </w:tblStylePr>
  </w:style>
  <w:style w:type="table" w:styleId="TableGridLight">
    <w:name w:val="Grid Table Light"/>
    <w:basedOn w:val="TableNormal"/>
    <w:uiPriority w:val="40"/>
    <w:rsid w:val="004174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FE4F23"/>
    <w:rPr>
      <w:color w:val="808080"/>
    </w:rPr>
  </w:style>
  <w:style w:type="paragraph" w:styleId="ListParagraph">
    <w:name w:val="List Paragraph"/>
    <w:basedOn w:val="Normal"/>
    <w:uiPriority w:val="34"/>
    <w:unhideWhenUsed/>
    <w:qFormat/>
    <w:rsid w:val="00007994"/>
    <w:pPr>
      <w:ind w:left="720"/>
      <w:contextualSpacing/>
    </w:pPr>
  </w:style>
  <w:style w:type="character" w:customStyle="1" w:styleId="Olstomnmnande1">
    <w:name w:val="Olöst omnämnande1"/>
    <w:basedOn w:val="DefaultParagraphFont"/>
    <w:uiPriority w:val="99"/>
    <w:semiHidden/>
    <w:unhideWhenUsed/>
    <w:rsid w:val="00B7016E"/>
    <w:rPr>
      <w:color w:val="808080"/>
      <w:shd w:val="clear" w:color="auto" w:fill="E6E6E6"/>
    </w:rPr>
  </w:style>
  <w:style w:type="paragraph" w:customStyle="1" w:styleId="SidhuvudArial10">
    <w:name w:val="Sidhuvud Arial 10"/>
    <w:basedOn w:val="Normal"/>
    <w:rsid w:val="0004282E"/>
    <w:rPr>
      <w:rFonts w:ascii="Arial" w:hAnsi="Arial" w:cs="Arial"/>
      <w:sz w:val="20"/>
      <w:szCs w:val="20"/>
    </w:rPr>
  </w:style>
  <w:style w:type="paragraph" w:styleId="Header">
    <w:name w:val="header"/>
    <w:basedOn w:val="Normal"/>
    <w:link w:val="HeaderChar"/>
    <w:uiPriority w:val="99"/>
    <w:unhideWhenUsed/>
    <w:rsid w:val="00C711C2"/>
    <w:pPr>
      <w:tabs>
        <w:tab w:val="center" w:pos="4536"/>
        <w:tab w:val="right" w:pos="9072"/>
      </w:tabs>
    </w:pPr>
  </w:style>
  <w:style w:type="character" w:customStyle="1" w:styleId="HeaderChar">
    <w:name w:val="Header Char"/>
    <w:basedOn w:val="DefaultParagraphFont"/>
    <w:link w:val="Header"/>
    <w:uiPriority w:val="99"/>
    <w:rsid w:val="00C711C2"/>
  </w:style>
  <w:style w:type="character" w:styleId="CommentReference">
    <w:name w:val="annotation reference"/>
    <w:basedOn w:val="DefaultParagraphFont"/>
    <w:uiPriority w:val="99"/>
    <w:semiHidden/>
    <w:unhideWhenUsed/>
    <w:rsid w:val="00783EFA"/>
    <w:rPr>
      <w:sz w:val="16"/>
      <w:szCs w:val="16"/>
    </w:rPr>
  </w:style>
  <w:style w:type="paragraph" w:styleId="CommentText">
    <w:name w:val="annotation text"/>
    <w:basedOn w:val="Normal"/>
    <w:link w:val="CommentTextChar"/>
    <w:uiPriority w:val="99"/>
    <w:semiHidden/>
    <w:unhideWhenUsed/>
    <w:rsid w:val="00783EFA"/>
    <w:rPr>
      <w:sz w:val="20"/>
      <w:szCs w:val="20"/>
    </w:rPr>
  </w:style>
  <w:style w:type="character" w:customStyle="1" w:styleId="CommentTextChar">
    <w:name w:val="Comment Text Char"/>
    <w:basedOn w:val="DefaultParagraphFont"/>
    <w:link w:val="CommentText"/>
    <w:uiPriority w:val="99"/>
    <w:semiHidden/>
    <w:rsid w:val="00783EFA"/>
    <w:rPr>
      <w:sz w:val="20"/>
      <w:szCs w:val="20"/>
    </w:rPr>
  </w:style>
  <w:style w:type="paragraph" w:styleId="CommentSubject">
    <w:name w:val="annotation subject"/>
    <w:basedOn w:val="CommentText"/>
    <w:next w:val="CommentText"/>
    <w:link w:val="CommentSubjectChar"/>
    <w:uiPriority w:val="99"/>
    <w:semiHidden/>
    <w:unhideWhenUsed/>
    <w:rsid w:val="00783EFA"/>
    <w:rPr>
      <w:b/>
      <w:bCs/>
    </w:rPr>
  </w:style>
  <w:style w:type="character" w:customStyle="1" w:styleId="CommentSubjectChar">
    <w:name w:val="Comment Subject Char"/>
    <w:basedOn w:val="CommentTextChar"/>
    <w:link w:val="CommentSubject"/>
    <w:uiPriority w:val="99"/>
    <w:semiHidden/>
    <w:rsid w:val="00783EFA"/>
    <w:rPr>
      <w:b/>
      <w:bCs/>
      <w:sz w:val="20"/>
      <w:szCs w:val="20"/>
    </w:rPr>
  </w:style>
  <w:style w:type="character" w:customStyle="1" w:styleId="UnresolvedMention1">
    <w:name w:val="Unresolved Mention1"/>
    <w:basedOn w:val="DefaultParagraphFont"/>
    <w:uiPriority w:val="99"/>
    <w:semiHidden/>
    <w:unhideWhenUsed/>
    <w:rsid w:val="001C2BD6"/>
    <w:rPr>
      <w:color w:val="605E5C"/>
      <w:shd w:val="clear" w:color="auto" w:fill="E1DFDD"/>
    </w:rPr>
  </w:style>
  <w:style w:type="character" w:styleId="FollowedHyperlink">
    <w:name w:val="FollowedHyperlink"/>
    <w:basedOn w:val="DefaultParagraphFont"/>
    <w:uiPriority w:val="99"/>
    <w:semiHidden/>
    <w:unhideWhenUsed/>
    <w:rsid w:val="00EF24D6"/>
    <w:rPr>
      <w:color w:val="954F72" w:themeColor="followedHyperlink"/>
      <w:u w:val="single"/>
    </w:rPr>
  </w:style>
  <w:style w:type="paragraph" w:styleId="Revision">
    <w:name w:val="Revision"/>
    <w:hidden/>
    <w:uiPriority w:val="99"/>
    <w:semiHidden/>
    <w:rsid w:val="009E4344"/>
  </w:style>
  <w:style w:type="character" w:customStyle="1" w:styleId="BodyTextChar">
    <w:name w:val="Body Text Char"/>
    <w:link w:val="BodyText"/>
    <w:uiPriority w:val="1"/>
    <w:rsid w:val="005A68E6"/>
  </w:style>
  <w:style w:type="character" w:customStyle="1" w:styleId="Formatmall1">
    <w:name w:val="Formatmall1"/>
    <w:basedOn w:val="DefaultParagraphFont"/>
    <w:uiPriority w:val="1"/>
    <w:rsid w:val="00E24B14"/>
    <w:rPr>
      <w:rFonts w:ascii="Arial" w:hAnsi="Arial"/>
      <w:sz w:val="20"/>
    </w:rPr>
  </w:style>
  <w:style w:type="paragraph" w:styleId="NormalWeb">
    <w:name w:val="Normal (Web)"/>
    <w:basedOn w:val="Normal"/>
    <w:uiPriority w:val="99"/>
    <w:unhideWhenUsed/>
    <w:rsid w:val="00120848"/>
    <w:pPr>
      <w:spacing w:before="100" w:beforeAutospacing="1" w:after="100" w:afterAutospacing="1"/>
    </w:pPr>
  </w:style>
  <w:style w:type="character" w:styleId="Strong">
    <w:name w:val="Strong"/>
    <w:basedOn w:val="DefaultParagraphFont"/>
    <w:qFormat/>
    <w:rsid w:val="00E30DCE"/>
    <w:rPr>
      <w:b/>
      <w:bCs/>
    </w:rPr>
  </w:style>
  <w:style w:type="character" w:styleId="UnresolvedMention">
    <w:name w:val="Unresolved Mention"/>
    <w:basedOn w:val="DefaultParagraphFont"/>
    <w:uiPriority w:val="99"/>
    <w:semiHidden/>
    <w:unhideWhenUsed/>
    <w:rsid w:val="00903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911537">
      <w:bodyDiv w:val="1"/>
      <w:marLeft w:val="0"/>
      <w:marRight w:val="0"/>
      <w:marTop w:val="0"/>
      <w:marBottom w:val="0"/>
      <w:divBdr>
        <w:top w:val="none" w:sz="0" w:space="0" w:color="auto"/>
        <w:left w:val="none" w:sz="0" w:space="0" w:color="auto"/>
        <w:bottom w:val="none" w:sz="0" w:space="0" w:color="auto"/>
        <w:right w:val="none" w:sz="0" w:space="0" w:color="auto"/>
      </w:divBdr>
      <w:divsChild>
        <w:div w:id="1181823883">
          <w:marLeft w:val="446"/>
          <w:marRight w:val="0"/>
          <w:marTop w:val="0"/>
          <w:marBottom w:val="0"/>
          <w:divBdr>
            <w:top w:val="none" w:sz="0" w:space="0" w:color="auto"/>
            <w:left w:val="none" w:sz="0" w:space="0" w:color="auto"/>
            <w:bottom w:val="none" w:sz="0" w:space="0" w:color="auto"/>
            <w:right w:val="none" w:sz="0" w:space="0" w:color="auto"/>
          </w:divBdr>
        </w:div>
      </w:divsChild>
    </w:div>
    <w:div w:id="18468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eodpags.skogsstyrelsen.se/arcgis/rest/services/Geodataportal/GeodataportalVisaDatumlaserskanning_1_0/MapServer" TargetMode="External"/><Relationship Id="rId18" Type="http://schemas.openxmlformats.org/officeDocument/2006/relationships/hyperlink" Target="http://www.skogsstyrelsen.se/laddanergeodat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skogsstyrelsen.se/skogligagrunddata" TargetMode="External"/><Relationship Id="rId17" Type="http://schemas.openxmlformats.org/officeDocument/2006/relationships/hyperlink" Target="https://kartor.skogsstyrelsen.se/kartor/?startapp=skado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artor.skogsstyrelsen.se/kartor/?startapp=skogligagrunddata&amp;x=6868666&amp;y=641839.5&amp;scale=10000030.596864002&amp;bg=Karta" TargetMode="External"/><Relationship Id="rId20" Type="http://schemas.openxmlformats.org/officeDocument/2006/relationships/hyperlink" Target="https://www.skogsstyrelsen.se/re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kartor.skogsstyrelsen.se/kartor/"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kogsstyrelsen.se/sjalvservice/karttjanster/geodatatjanster/wms---visningstjans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kogsstyrelsen.se/sjalvservice/karttjanster/geodatatjanster/rest/"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mallar\Geodata\Beskrivning%20-%20Geoda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4467C5651F48658954E4C850337FCF"/>
        <w:category>
          <w:name w:val="Allmänt"/>
          <w:gallery w:val="placeholder"/>
        </w:category>
        <w:types>
          <w:type w:val="bbPlcHdr"/>
        </w:types>
        <w:behaviors>
          <w:behavior w:val="content"/>
        </w:behaviors>
        <w:guid w:val="{23E0049B-2331-4279-878E-634966372805}"/>
      </w:docPartPr>
      <w:docPartBody>
        <w:p w:rsidR="00104A59" w:rsidRDefault="00860BF9" w:rsidP="00860BF9">
          <w:pPr>
            <w:pStyle w:val="204467C5651F48658954E4C850337FCF7"/>
          </w:pPr>
          <w:r>
            <w:rPr>
              <w:rStyle w:val="PlaceholderText"/>
            </w:rPr>
            <w:t>[Text]</w:t>
          </w:r>
        </w:p>
      </w:docPartBody>
    </w:docPart>
    <w:docPart>
      <w:docPartPr>
        <w:name w:val="107B1A5291944ECA9EBA5FD579CF824A"/>
        <w:category>
          <w:name w:val="Allmänt"/>
          <w:gallery w:val="placeholder"/>
        </w:category>
        <w:types>
          <w:type w:val="bbPlcHdr"/>
        </w:types>
        <w:behaviors>
          <w:behavior w:val="content"/>
        </w:behaviors>
        <w:guid w:val="{9623F8BD-913A-476C-9931-819E50F6FDB2}"/>
      </w:docPartPr>
      <w:docPartBody>
        <w:p w:rsidR="00104A59" w:rsidRDefault="00860BF9" w:rsidP="00860BF9">
          <w:pPr>
            <w:pStyle w:val="107B1A5291944ECA9EBA5FD579CF824A7"/>
          </w:pPr>
          <w:r>
            <w:rPr>
              <w:rStyle w:val="PlaceholderText"/>
            </w:rPr>
            <w:t>[Text]</w:t>
          </w:r>
        </w:p>
      </w:docPartBody>
    </w:docPart>
    <w:docPart>
      <w:docPartPr>
        <w:name w:val="434B1D276A2D441CAB8648A7F269E6B7"/>
        <w:category>
          <w:name w:val="Allmänt"/>
          <w:gallery w:val="placeholder"/>
        </w:category>
        <w:types>
          <w:type w:val="bbPlcHdr"/>
        </w:types>
        <w:behaviors>
          <w:behavior w:val="content"/>
        </w:behaviors>
        <w:guid w:val="{30BE092B-DD63-464D-BB8F-82E5FDD0C83A}"/>
      </w:docPartPr>
      <w:docPartBody>
        <w:p w:rsidR="00104AE8" w:rsidRDefault="00860BF9" w:rsidP="00860BF9">
          <w:pPr>
            <w:pStyle w:val="434B1D276A2D441CAB8648A7F269E6B77"/>
          </w:pPr>
          <w:r>
            <w:rPr>
              <w:rStyle w:val="PlaceholderText"/>
            </w:rPr>
            <w:t>[Datum]</w:t>
          </w:r>
        </w:p>
      </w:docPartBody>
    </w:docPart>
    <w:docPart>
      <w:docPartPr>
        <w:name w:val="B6DB0D1FF9EA4F3E91D4664F3E69537C"/>
        <w:category>
          <w:name w:val="Allmänt"/>
          <w:gallery w:val="placeholder"/>
        </w:category>
        <w:types>
          <w:type w:val="bbPlcHdr"/>
        </w:types>
        <w:behaviors>
          <w:behavior w:val="content"/>
        </w:behaviors>
        <w:guid w:val="{5C6B31B2-81A5-4DAC-9123-CDE4B82B17DD}"/>
      </w:docPartPr>
      <w:docPartBody>
        <w:p w:rsidR="00860BF9" w:rsidRDefault="00860BF9" w:rsidP="00860BF9">
          <w:pPr>
            <w:pStyle w:val="B6DB0D1FF9EA4F3E91D4664F3E69537C7"/>
          </w:pPr>
          <w:r w:rsidRPr="001B237C">
            <w:rPr>
              <w:rStyle w:val="PlaceholderText"/>
              <w:rFonts w:ascii="Arial" w:hAnsi="Arial" w:cs="Arial"/>
              <w:spacing w:val="-6"/>
              <w:sz w:val="20"/>
              <w:szCs w:val="20"/>
            </w:rPr>
            <w:t>[</w:t>
          </w:r>
          <w:r>
            <w:rPr>
              <w:rStyle w:val="PlaceholderText"/>
              <w:rFonts w:ascii="Arial" w:hAnsi="Arial" w:cs="Arial"/>
              <w:spacing w:val="-6"/>
              <w:sz w:val="20"/>
              <w:szCs w:val="20"/>
            </w:rPr>
            <w:t>D</w:t>
          </w:r>
          <w:r w:rsidRPr="001B237C">
            <w:rPr>
              <w:rStyle w:val="PlaceholderText"/>
              <w:rFonts w:ascii="Arial" w:hAnsi="Arial" w:cs="Arial"/>
              <w:spacing w:val="-6"/>
              <w:sz w:val="20"/>
              <w:szCs w:val="20"/>
            </w:rPr>
            <w:t>atum]</w:t>
          </w:r>
        </w:p>
      </w:docPartBody>
    </w:docPart>
    <w:docPart>
      <w:docPartPr>
        <w:name w:val="818F1A2C4242425E8C9E5A1794660229"/>
        <w:category>
          <w:name w:val="Allmänt"/>
          <w:gallery w:val="placeholder"/>
        </w:category>
        <w:types>
          <w:type w:val="bbPlcHdr"/>
        </w:types>
        <w:behaviors>
          <w:behavior w:val="content"/>
        </w:behaviors>
        <w:guid w:val="{6577F98D-04C9-4734-ACEE-EAA3C9634B06}"/>
      </w:docPartPr>
      <w:docPartBody>
        <w:p w:rsidR="00A945B4" w:rsidRDefault="00860BF9" w:rsidP="00860BF9">
          <w:pPr>
            <w:pStyle w:val="818F1A2C4242425E8C9E5A17946602295"/>
          </w:pPr>
          <w:r>
            <w:rPr>
              <w:rStyle w:val="PlaceholderText"/>
            </w:rPr>
            <w:t>[Text]</w:t>
          </w:r>
        </w:p>
      </w:docPartBody>
    </w:docPart>
    <w:docPart>
      <w:docPartPr>
        <w:name w:val="E0632FF857004B22B17AAB2BC2BB768B"/>
        <w:category>
          <w:name w:val="Allmänt"/>
          <w:gallery w:val="placeholder"/>
        </w:category>
        <w:types>
          <w:type w:val="bbPlcHdr"/>
        </w:types>
        <w:behaviors>
          <w:behavior w:val="content"/>
        </w:behaviors>
        <w:guid w:val="{27A297B0-C7FA-432C-92C6-AD2AD2A1CA3F}"/>
      </w:docPartPr>
      <w:docPartBody>
        <w:p w:rsidR="00A945B4" w:rsidRDefault="00860BF9" w:rsidP="00860BF9">
          <w:pPr>
            <w:pStyle w:val="E0632FF857004B22B17AAB2BC2BB768B4"/>
          </w:pPr>
          <w:r>
            <w:rPr>
              <w:rStyle w:val="PlaceholderText"/>
            </w:rPr>
            <w:t>[Text]</w:t>
          </w:r>
        </w:p>
      </w:docPartBody>
    </w:docPart>
    <w:docPart>
      <w:docPartPr>
        <w:name w:val="B8EEE7383FBF4B8889213E84476E974A"/>
        <w:category>
          <w:name w:val="Allmänt"/>
          <w:gallery w:val="placeholder"/>
        </w:category>
        <w:types>
          <w:type w:val="bbPlcHdr"/>
        </w:types>
        <w:behaviors>
          <w:behavior w:val="content"/>
        </w:behaviors>
        <w:guid w:val="{3EE07F28-9B2A-4605-8185-0078A397E5B1}"/>
      </w:docPartPr>
      <w:docPartBody>
        <w:p w:rsidR="00A945B4" w:rsidRDefault="00860BF9" w:rsidP="00860BF9">
          <w:pPr>
            <w:pStyle w:val="B8EEE7383FBF4B8889213E84476E974A4"/>
          </w:pPr>
          <w:r>
            <w:rPr>
              <w:rStyle w:val="PlaceholderText"/>
            </w:rPr>
            <w:t>[Text]</w:t>
          </w:r>
        </w:p>
      </w:docPartBody>
    </w:docPart>
    <w:docPart>
      <w:docPartPr>
        <w:name w:val="088706D4080744C98E44D6A48C93A6D6"/>
        <w:category>
          <w:name w:val="Allmänt"/>
          <w:gallery w:val="placeholder"/>
        </w:category>
        <w:types>
          <w:type w:val="bbPlcHdr"/>
        </w:types>
        <w:behaviors>
          <w:behavior w:val="content"/>
        </w:behaviors>
        <w:guid w:val="{B1017449-99E0-4516-8526-BEB3A0DD71F9}"/>
      </w:docPartPr>
      <w:docPartBody>
        <w:p w:rsidR="00A945B4" w:rsidRDefault="00860BF9" w:rsidP="00860BF9">
          <w:pPr>
            <w:pStyle w:val="088706D4080744C98E44D6A48C93A6D62"/>
          </w:pPr>
          <w:r>
            <w:rPr>
              <w:rStyle w:val="PlaceholderText"/>
            </w:rPr>
            <w:t>Produktnamn</w:t>
          </w:r>
        </w:p>
      </w:docPartBody>
    </w:docPart>
    <w:docPart>
      <w:docPartPr>
        <w:name w:val="4C0206591AF24D02A9CAB3EB3A437A57"/>
        <w:category>
          <w:name w:val="General"/>
          <w:gallery w:val="placeholder"/>
        </w:category>
        <w:types>
          <w:type w:val="bbPlcHdr"/>
        </w:types>
        <w:behaviors>
          <w:behavior w:val="content"/>
        </w:behaviors>
        <w:guid w:val="{FC006800-8C3B-4DAF-914C-3460CEAAF074}"/>
      </w:docPartPr>
      <w:docPartBody>
        <w:p w:rsidR="003F3713" w:rsidRDefault="00C84016" w:rsidP="00C84016">
          <w:pPr>
            <w:pStyle w:val="4C0206591AF24D02A9CAB3EB3A437A57"/>
          </w:pPr>
          <w:r>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88"/>
    <w:rsid w:val="00002C52"/>
    <w:rsid w:val="00076A17"/>
    <w:rsid w:val="000B5126"/>
    <w:rsid w:val="00104A59"/>
    <w:rsid w:val="00104AE8"/>
    <w:rsid w:val="001A01B6"/>
    <w:rsid w:val="001E6824"/>
    <w:rsid w:val="002B38C1"/>
    <w:rsid w:val="003F3713"/>
    <w:rsid w:val="004149D6"/>
    <w:rsid w:val="004240C3"/>
    <w:rsid w:val="00431F82"/>
    <w:rsid w:val="005B0430"/>
    <w:rsid w:val="007E18DC"/>
    <w:rsid w:val="00860BF9"/>
    <w:rsid w:val="00865F49"/>
    <w:rsid w:val="00A0695C"/>
    <w:rsid w:val="00A17D2A"/>
    <w:rsid w:val="00A945B4"/>
    <w:rsid w:val="00C27AE0"/>
    <w:rsid w:val="00C84016"/>
    <w:rsid w:val="00DA7B88"/>
    <w:rsid w:val="00E74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016"/>
    <w:rPr>
      <w:color w:val="808080"/>
    </w:rPr>
  </w:style>
  <w:style w:type="paragraph" w:customStyle="1" w:styleId="088706D4080744C98E44D6A48C93A6D62">
    <w:name w:val="088706D4080744C98E44D6A48C93A6D62"/>
    <w:rsid w:val="00860BF9"/>
    <w:pPr>
      <w:keepNext/>
      <w:spacing w:before="180" w:after="120" w:line="240" w:lineRule="auto"/>
      <w:outlineLvl w:val="0"/>
    </w:pPr>
    <w:rPr>
      <w:rFonts w:ascii="Arial" w:eastAsia="Times New Roman" w:hAnsi="Arial" w:cs="Times New Roman"/>
      <w:b/>
      <w:kern w:val="28"/>
      <w:sz w:val="32"/>
      <w:szCs w:val="24"/>
    </w:rPr>
  </w:style>
  <w:style w:type="paragraph" w:customStyle="1" w:styleId="204467C5651F48658954E4C850337FCF7">
    <w:name w:val="204467C5651F48658954E4C850337FCF7"/>
    <w:rsid w:val="00860BF9"/>
    <w:pPr>
      <w:spacing w:after="0" w:line="240" w:lineRule="auto"/>
    </w:pPr>
    <w:rPr>
      <w:rFonts w:ascii="Times New Roman" w:eastAsia="Times New Roman" w:hAnsi="Times New Roman" w:cs="Times New Roman"/>
      <w:sz w:val="24"/>
      <w:szCs w:val="24"/>
    </w:rPr>
  </w:style>
  <w:style w:type="paragraph" w:customStyle="1" w:styleId="B8EEE7383FBF4B8889213E84476E974A4">
    <w:name w:val="B8EEE7383FBF4B8889213E84476E974A4"/>
    <w:rsid w:val="00860BF9"/>
    <w:pPr>
      <w:spacing w:after="0" w:line="240" w:lineRule="auto"/>
    </w:pPr>
    <w:rPr>
      <w:rFonts w:ascii="Times New Roman" w:eastAsia="Times New Roman" w:hAnsi="Times New Roman" w:cs="Times New Roman"/>
      <w:sz w:val="24"/>
      <w:szCs w:val="24"/>
    </w:rPr>
  </w:style>
  <w:style w:type="paragraph" w:customStyle="1" w:styleId="107B1A5291944ECA9EBA5FD579CF824A7">
    <w:name w:val="107B1A5291944ECA9EBA5FD579CF824A7"/>
    <w:rsid w:val="00860BF9"/>
    <w:pPr>
      <w:spacing w:after="0" w:line="240" w:lineRule="auto"/>
    </w:pPr>
    <w:rPr>
      <w:rFonts w:ascii="Times New Roman" w:eastAsia="Times New Roman" w:hAnsi="Times New Roman" w:cs="Times New Roman"/>
      <w:sz w:val="24"/>
      <w:szCs w:val="24"/>
    </w:rPr>
  </w:style>
  <w:style w:type="paragraph" w:customStyle="1" w:styleId="818F1A2C4242425E8C9E5A17946602295">
    <w:name w:val="818F1A2C4242425E8C9E5A17946602295"/>
    <w:rsid w:val="00860BF9"/>
    <w:pPr>
      <w:spacing w:after="240" w:line="240" w:lineRule="auto"/>
    </w:pPr>
    <w:rPr>
      <w:rFonts w:ascii="Times New Roman" w:eastAsia="Times New Roman" w:hAnsi="Times New Roman" w:cs="Times New Roman"/>
      <w:sz w:val="24"/>
      <w:szCs w:val="24"/>
    </w:rPr>
  </w:style>
  <w:style w:type="paragraph" w:customStyle="1" w:styleId="E0632FF857004B22B17AAB2BC2BB768B4">
    <w:name w:val="E0632FF857004B22B17AAB2BC2BB768B4"/>
    <w:rsid w:val="00860BF9"/>
    <w:pPr>
      <w:spacing w:after="0" w:line="240" w:lineRule="auto"/>
    </w:pPr>
    <w:rPr>
      <w:rFonts w:ascii="Times New Roman" w:eastAsia="Times New Roman" w:hAnsi="Times New Roman" w:cs="Times New Roman"/>
      <w:sz w:val="24"/>
      <w:szCs w:val="24"/>
    </w:rPr>
  </w:style>
  <w:style w:type="paragraph" w:customStyle="1" w:styleId="B6DB0D1FF9EA4F3E91D4664F3E69537C7">
    <w:name w:val="B6DB0D1FF9EA4F3E91D4664F3E69537C7"/>
    <w:rsid w:val="00860BF9"/>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434B1D276A2D441CAB8648A7F269E6B77">
    <w:name w:val="434B1D276A2D441CAB8648A7F269E6B77"/>
    <w:rsid w:val="00860BF9"/>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4C0206591AF24D02A9CAB3EB3A437A57">
    <w:name w:val="4C0206591AF24D02A9CAB3EB3A437A57"/>
    <w:rsid w:val="00C840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KS 2017-02-16">
      <a:dk1>
        <a:sysClr val="windowText" lastClr="000000"/>
      </a:dk1>
      <a:lt1>
        <a:sysClr val="window" lastClr="FFFFFF"/>
      </a:lt1>
      <a:dk2>
        <a:srgbClr val="44546A"/>
      </a:dk2>
      <a:lt2>
        <a:srgbClr val="E7E6E6"/>
      </a:lt2>
      <a:accent1>
        <a:srgbClr val="94B654"/>
      </a:accent1>
      <a:accent2>
        <a:srgbClr val="688816"/>
      </a:accent2>
      <a:accent3>
        <a:srgbClr val="B51F1F"/>
      </a:accent3>
      <a:accent4>
        <a:srgbClr val="CB7C09"/>
      </a:accent4>
      <a:accent5>
        <a:srgbClr val="3F777E"/>
      </a:accent5>
      <a:accent6>
        <a:srgbClr val="9D9D9C"/>
      </a:accent6>
      <a:hlink>
        <a:srgbClr val="0563C1"/>
      </a:hlink>
      <a:folHlink>
        <a:srgbClr val="954F72"/>
      </a:folHlink>
    </a:clrScheme>
    <a:fontScheme name="SKS 2017-02-16">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ACB906-D3D2-4EB1-AD64-8949CFD1E3DC}">
  <we:reference id="wa104379118" version="1.0.0.0" store="sv-SE" storeType="OMEX"/>
  <we:alternateReferences>
    <we:reference id="wa104379118" version="1.0.0.0" store="wa10437911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9D140F6CF47146ACF61FD32C36FD22" ma:contentTypeVersion="13" ma:contentTypeDescription="Skapa ett nytt dokument." ma:contentTypeScope="" ma:versionID="832de71dd7873a5689b8a6b5e5f2a263">
  <xsd:schema xmlns:xsd="http://www.w3.org/2001/XMLSchema" xmlns:xs="http://www.w3.org/2001/XMLSchema" xmlns:p="http://schemas.microsoft.com/office/2006/metadata/properties" xmlns:ns1="http://schemas.microsoft.com/sharepoint/v3" xmlns:ns2="164cc180-633e-4682-8bcb-e1fccd130b55" xmlns:ns3="c2cb3891-6c83-445a-a6d3-6e22a0529f4f" targetNamespace="http://schemas.microsoft.com/office/2006/metadata/properties" ma:root="true" ma:fieldsID="b2367a6ffdfd93ddf57b4aaa2d4b556a" ns1:_="" ns2:_="" ns3:_="">
    <xsd:import namespace="http://schemas.microsoft.com/sharepoint/v3"/>
    <xsd:import namespace="164cc180-633e-4682-8bcb-e1fccd130b55"/>
    <xsd:import namespace="c2cb3891-6c83-445a-a6d3-6e22a0529f4f"/>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Schemalagt startdatum är en webbplatskolumn som skapas via publiceringsfunktionen. Den används för att ange datum och tid för när sidan ska visas för besökare på webbplatsen för första gången." ma:internalName="PublishingStartDate">
      <xsd:simpleType>
        <xsd:restriction base="dms:Unknown"/>
      </xsd:simpleType>
    </xsd:element>
    <xsd:element name="PublishingExpirationDate" ma:index="9" nillable="true" ma:displayName="Schemalagt slutdatum" ma:description="Schemalagt slutdatum är en webbplatskolumn som skapas via publiceringsfunktionen. Den används för att ange datum och tid för när sidan inte längre ska visas för besökare på webbplatse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4cc180-633e-4682-8bcb-e1fccd130b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20ad5320-d720-457d-8cfc-0acb48029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b3891-6c83-445a-a6d3-6e22a0529f4f"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33946ca4-df1c-4f25-b465-d19685f91139}" ma:internalName="TaxCatchAll" ma:showField="CatchAllData" ma:web="c2cb3891-6c83-445a-a6d3-6e22a0529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KS xmlns="http://www.skogsstyrelsen.se/schema/mallar/core">
  <Dokumenttyp/>
  <Datum>2026-05-20T00:00:00</Datum>
  <Dnr/>
  <ErReferens/>
  <Ansvarig>
    <DistriktEnhet source="ad" fields="department">Enheten för geodata</DistriktEnhet>
    <Namn source="ad" fields="givenName,sn">Meit Öberg</Namn>
    <Gatuadress source="ad" fields="streetAddress">Box 1350</Gatuadress>
    <Postnummer source="ad" fields="postalCode">75143</Postnummer>
    <Postort source="ad" fields="l">Uppsala</Postort>
    <Epost source="ad" fields="mail">meit.oberg@skogsstyrelsen.se</Epost>
    <GatuadressPostnummer source="ad" fields="streetAddress,postalCode" separator=", " exclude="Vallgatan 8">Box 1350, 75143</GatuadressPostnummer>
    <TelefonStandardnummer source="ad" fields="telephoneNumber">018-27 88 12</TelefonStandardnummer>
  </Ansvarig>
  <Mottagare>
    <Namn/>
    <Gatuadress/>
    <Postnummer/>
    <Postort/>
  </Mottagare>
</SK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64cc180-633e-4682-8bcb-e1fccd130b55">
      <Terms xmlns="http://schemas.microsoft.com/office/infopath/2007/PartnerControls"/>
    </lcf76f155ced4ddcb4097134ff3c332f>
    <PublishingExpirationDate xmlns="http://schemas.microsoft.com/sharepoint/v3" xsi:nil="true"/>
    <TaxCatchAll xmlns="c2cb3891-6c83-445a-a6d3-6e22a0529f4f" xsi:nil="true"/>
    <PublishingStartDate xmlns="http://schemas.microsoft.com/sharepoint/v3" xsi:nil="true"/>
  </documentManagement>
</p:properties>
</file>

<file path=customXml/itemProps1.xml><?xml version="1.0" encoding="utf-8"?>
<ds:datastoreItem xmlns:ds="http://schemas.openxmlformats.org/officeDocument/2006/customXml" ds:itemID="{464259C7-9BF1-49A4-8738-A8A9BB01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4cc180-633e-4682-8bcb-e1fccd130b55"/>
    <ds:schemaRef ds:uri="c2cb3891-6c83-445a-a6d3-6e22a0529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6B6FB-1BAB-4F6D-8815-53C3FD4EB159}">
  <ds:schemaRefs>
    <ds:schemaRef ds:uri="http://schemas.openxmlformats.org/officeDocument/2006/bibliography"/>
  </ds:schemaRefs>
</ds:datastoreItem>
</file>

<file path=customXml/itemProps3.xml><?xml version="1.0" encoding="utf-8"?>
<ds:datastoreItem xmlns:ds="http://schemas.openxmlformats.org/officeDocument/2006/customXml" ds:itemID="{C7CC05E1-61FD-49C5-93BE-368BA0F7F3B5}">
  <ds:schemaRefs>
    <ds:schemaRef ds:uri="http://schemas.microsoft.com/sharepoint/v3/contenttype/forms"/>
  </ds:schemaRefs>
</ds:datastoreItem>
</file>

<file path=customXml/itemProps4.xml><?xml version="1.0" encoding="utf-8"?>
<ds:datastoreItem xmlns:ds="http://schemas.openxmlformats.org/officeDocument/2006/customXml" ds:itemID="{17806009-10CE-45F2-91A5-42EF13142FE9}">
  <ds:schemaRefs>
    <ds:schemaRef ds:uri="http://www.skogsstyrelsen.se/schema/mallar/core"/>
  </ds:schemaRefs>
</ds:datastoreItem>
</file>

<file path=customXml/itemProps5.xml><?xml version="1.0" encoding="utf-8"?>
<ds:datastoreItem xmlns:ds="http://schemas.openxmlformats.org/officeDocument/2006/customXml" ds:itemID="{33BC86B4-A5E4-4C25-A83A-73DBFAB0D790}">
  <ds:schemaRefs>
    <ds:schemaRef ds:uri="http://schemas.microsoft.com/office/2006/metadata/properties"/>
    <ds:schemaRef ds:uri="http://schemas.microsoft.com/office/infopath/2007/PartnerControls"/>
    <ds:schemaRef ds:uri="164cc180-633e-4682-8bcb-e1fccd130b55"/>
    <ds:schemaRef ds:uri="http://schemas.microsoft.com/sharepoint/v3"/>
    <ds:schemaRef ds:uri="c2cb3891-6c83-445a-a6d3-6e22a0529f4f"/>
  </ds:schemaRefs>
</ds:datastoreItem>
</file>

<file path=docProps/app.xml><?xml version="1.0" encoding="utf-8"?>
<Properties xmlns="http://schemas.openxmlformats.org/officeDocument/2006/extended-properties" xmlns:vt="http://schemas.openxmlformats.org/officeDocument/2006/docPropsVTypes">
  <Template>Beskrivning - Geodata.dotx</Template>
  <TotalTime>1137</TotalTime>
  <Pages>8</Pages>
  <Words>2373</Words>
  <Characters>12577</Characters>
  <Application>Microsoft Office Word</Application>
  <DocSecurity>0</DocSecurity>
  <Lines>104</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Skogliga grunddata - produktbeskrivning</vt:lpstr>
      <vt:lpstr>Beskrivning - Geodata</vt:lpstr>
    </vt:vector>
  </TitlesOfParts>
  <Company>Skogsstyrelsen</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Skogliga grunddata - produktbeskrivning</dc:title>
  <dc:subject/>
  <dc:creator>Skogsstyrelsen</dc:creator>
  <cp:keywords/>
  <dc:description/>
  <cp:lastModifiedBy>Jonas Jonzén</cp:lastModifiedBy>
  <cp:revision>13</cp:revision>
  <cp:lastPrinted>2023-05-25T07:03:00Z</cp:lastPrinted>
  <dcterms:created xsi:type="dcterms:W3CDTF">2026-05-19T13:21:00Z</dcterms:created>
  <dcterms:modified xsi:type="dcterms:W3CDTF">2026-05-21T07:11:00Z</dcterms:modified>
  <cp:category>Blbrev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0x010100629D140F6CF47146ACF61FD32C36FD22</vt:lpwstr>
  </property>
</Properties>
</file>